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404FC" w14:textId="6DFADA30" w:rsidR="20C8A79B" w:rsidRDefault="20C8A79B" w:rsidP="20C8A79B">
      <w:pPr>
        <w:spacing w:before="1" w:line="100" w:lineRule="exact"/>
        <w:jc w:val="center"/>
      </w:pPr>
    </w:p>
    <w:p w14:paraId="07860F63" w14:textId="31DA851E" w:rsidR="20C8A79B" w:rsidRDefault="20C8A79B" w:rsidP="20C8A79B">
      <w:pPr>
        <w:spacing w:before="1" w:line="100" w:lineRule="exact"/>
        <w:rPr>
          <w:sz w:val="10"/>
          <w:szCs w:val="10"/>
        </w:rPr>
      </w:pPr>
    </w:p>
    <w:p w14:paraId="133D8E17" w14:textId="0367B592" w:rsidR="20C8A79B" w:rsidRDefault="20C8A79B" w:rsidP="20C8A79B">
      <w:pPr>
        <w:spacing w:before="1" w:line="100" w:lineRule="exact"/>
        <w:rPr>
          <w:sz w:val="10"/>
          <w:szCs w:val="10"/>
        </w:rPr>
      </w:pPr>
    </w:p>
    <w:p w14:paraId="59E4B420" w14:textId="6C47D185" w:rsidR="20C8A79B" w:rsidRDefault="20C8A79B" w:rsidP="20C8A79B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4588"/>
        <w:gridCol w:w="5645"/>
      </w:tblGrid>
      <w:tr w:rsidR="00711BA8" w14:paraId="20BB0644" w14:textId="77777777">
        <w:trPr>
          <w:trHeight w:hRule="exact" w:val="2285"/>
          <w:jc w:val="center"/>
        </w:trPr>
        <w:tc>
          <w:tcPr>
            <w:tcW w:w="10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BAAEAB" w14:textId="1C67A34B" w:rsidR="00711BA8" w:rsidRDefault="00662B04">
            <w:pPr>
              <w:spacing w:before="14"/>
              <w:ind w:left="1491"/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CH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IN</w:t>
            </w:r>
            <w:r>
              <w:rPr>
                <w:rFonts w:ascii="Arial" w:eastAsia="Arial" w:hAnsi="Arial" w:cs="Arial"/>
                <w:b/>
                <w:spacing w:val="4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CH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8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I E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spacing w:val="-8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Z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NE</w:t>
            </w:r>
          </w:p>
          <w:p w14:paraId="32CB9669" w14:textId="77777777" w:rsidR="00711BA8" w:rsidRDefault="00711BA8">
            <w:pPr>
              <w:spacing w:before="17" w:line="260" w:lineRule="exact"/>
              <w:rPr>
                <w:sz w:val="26"/>
                <w:szCs w:val="26"/>
              </w:rPr>
            </w:pPr>
          </w:p>
          <w:p w14:paraId="47560E24" w14:textId="77777777" w:rsidR="00711BA8" w:rsidRDefault="00662B04">
            <w:pPr>
              <w:tabs>
                <w:tab w:val="left" w:pos="3480"/>
                <w:tab w:val="left" w:pos="10275"/>
              </w:tabs>
              <w:spacing w:line="480" w:lineRule="auto"/>
              <w:ind w:left="57"/>
              <w:jc w:val="center"/>
              <w:rPr>
                <w:rFonts w:ascii="Arial" w:eastAsia="Arial" w:hAnsi="Arial" w:cs="Arial"/>
                <w:sz w:val="24"/>
                <w:szCs w:val="24"/>
                <w:u w:val="single" w:color="00000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sse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         </w:t>
            </w:r>
          </w:p>
          <w:p w14:paraId="4B69464E" w14:textId="77777777" w:rsidR="00711BA8" w:rsidRDefault="00662B04">
            <w:pPr>
              <w:tabs>
                <w:tab w:val="left" w:pos="3480"/>
                <w:tab w:val="left" w:pos="10275"/>
              </w:tabs>
              <w:spacing w:line="480" w:lineRule="auto"/>
              <w:ind w:left="57"/>
              <w:jc w:val="center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Arial" w:eastAsia="Arial" w:hAnsi="Arial" w:cs="Arial"/>
                <w:sz w:val="24"/>
                <w:szCs w:val="24"/>
                <w:u w:color="000000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lla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Arial" w:eastAsia="Arial" w:hAnsi="Arial" w:cs="Arial"/>
                <w:sz w:val="24"/>
                <w:szCs w:val="24"/>
                <w:u w:color="000000"/>
              </w:rPr>
              <w:t xml:space="preserve">        </w:t>
            </w:r>
          </w:p>
        </w:tc>
      </w:tr>
      <w:tr w:rsidR="00711BA8" w14:paraId="7657F1AD" w14:textId="77777777">
        <w:trPr>
          <w:trHeight w:hRule="exact" w:val="737"/>
          <w:jc w:val="center"/>
        </w:trPr>
        <w:tc>
          <w:tcPr>
            <w:tcW w:w="46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14:paraId="41EC0FB5" w14:textId="77777777" w:rsidR="00711BA8" w:rsidRDefault="00662B04">
            <w:pPr>
              <w:spacing w:before="4"/>
              <w:ind w:left="63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z w:val="24"/>
                <w:szCs w:val="24"/>
              </w:rPr>
              <w:t>UNNI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LA</w:t>
            </w:r>
          </w:p>
          <w:p w14:paraId="182364A7" w14:textId="77777777" w:rsidR="00711BA8" w:rsidRDefault="00711BA8">
            <w:pPr>
              <w:spacing w:before="4"/>
              <w:ind w:left="63"/>
            </w:pPr>
          </w:p>
          <w:p w14:paraId="20D9229A" w14:textId="77777777" w:rsidR="00711BA8" w:rsidRDefault="00711BA8">
            <w:pPr>
              <w:spacing w:before="4"/>
              <w:ind w:left="63"/>
            </w:pPr>
          </w:p>
          <w:p w14:paraId="45112FCF" w14:textId="77777777" w:rsidR="00711BA8" w:rsidRDefault="00662B04">
            <w:pPr>
              <w:spacing w:before="4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63E513" w14:textId="77777777" w:rsidR="00711BA8" w:rsidRDefault="00662B04">
            <w:pPr>
              <w:spacing w:before="4"/>
              <w:ind w:left="61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1.</w:t>
            </w:r>
          </w:p>
        </w:tc>
      </w:tr>
      <w:tr w:rsidR="00711BA8" w14:paraId="52DD6406" w14:textId="77777777">
        <w:trPr>
          <w:trHeight w:hRule="exact" w:val="737"/>
          <w:jc w:val="center"/>
        </w:trPr>
        <w:tc>
          <w:tcPr>
            <w:tcW w:w="4601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14:paraId="26DF69A4" w14:textId="77777777" w:rsidR="00711BA8" w:rsidRDefault="00711BA8"/>
        </w:tc>
        <w:tc>
          <w:tcPr>
            <w:tcW w:w="56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E492B7" w14:textId="77777777" w:rsidR="00711BA8" w:rsidRDefault="00662B04">
            <w:pPr>
              <w:spacing w:line="260" w:lineRule="exact"/>
              <w:ind w:left="61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</w:t>
            </w:r>
          </w:p>
        </w:tc>
      </w:tr>
      <w:tr w:rsidR="00711BA8" w14:paraId="199DE8E1" w14:textId="77777777">
        <w:trPr>
          <w:trHeight w:hRule="exact" w:val="737"/>
          <w:jc w:val="center"/>
        </w:trPr>
        <w:tc>
          <w:tcPr>
            <w:tcW w:w="46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34" w:type="dxa"/>
              <w:bottom w:w="55" w:type="dxa"/>
              <w:right w:w="55" w:type="dxa"/>
            </w:tcMar>
          </w:tcPr>
          <w:p w14:paraId="12532974" w14:textId="77777777" w:rsidR="00711BA8" w:rsidRDefault="00662B04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z w:val="24"/>
                <w:szCs w:val="24"/>
              </w:rPr>
              <w:t>UNNI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CHIUDI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  <w:p w14:paraId="1B69F081" w14:textId="77777777" w:rsidR="00711BA8" w:rsidRDefault="00711BA8">
            <w:pPr>
              <w:spacing w:line="260" w:lineRule="exact"/>
              <w:ind w:left="63"/>
            </w:pPr>
          </w:p>
          <w:p w14:paraId="4A3C4287" w14:textId="77777777" w:rsidR="00711BA8" w:rsidRDefault="00711BA8">
            <w:pPr>
              <w:spacing w:line="260" w:lineRule="exact"/>
              <w:ind w:left="63"/>
            </w:pPr>
          </w:p>
          <w:p w14:paraId="04D121B1" w14:textId="77777777" w:rsidR="00711BA8" w:rsidRDefault="00711BA8">
            <w:pPr>
              <w:spacing w:before="4" w:line="260" w:lineRule="exact"/>
            </w:pP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064550" w14:textId="77777777" w:rsidR="00711BA8" w:rsidRDefault="00662B04">
            <w:pPr>
              <w:spacing w:line="260" w:lineRule="exact"/>
              <w:ind w:left="61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1.</w:t>
            </w:r>
          </w:p>
        </w:tc>
      </w:tr>
      <w:tr w:rsidR="00711BA8" w14:paraId="55B44DBF" w14:textId="77777777">
        <w:trPr>
          <w:trHeight w:hRule="exact" w:val="737"/>
          <w:jc w:val="center"/>
        </w:trPr>
        <w:tc>
          <w:tcPr>
            <w:tcW w:w="4601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34" w:type="dxa"/>
              <w:bottom w:w="55" w:type="dxa"/>
              <w:right w:w="55" w:type="dxa"/>
            </w:tcMar>
          </w:tcPr>
          <w:p w14:paraId="59FBB8E8" w14:textId="77777777" w:rsidR="00711BA8" w:rsidRDefault="00711BA8"/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F18CD3" w14:textId="77777777" w:rsidR="00711BA8" w:rsidRDefault="00662B04">
            <w:pPr>
              <w:spacing w:line="260" w:lineRule="exact"/>
              <w:ind w:left="61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</w:t>
            </w:r>
          </w:p>
        </w:tc>
      </w:tr>
      <w:tr w:rsidR="00711BA8" w14:paraId="65C2C192" w14:textId="77777777" w:rsidTr="00662B04">
        <w:trPr>
          <w:trHeight w:hRule="exact" w:val="7516"/>
          <w:jc w:val="center"/>
        </w:trPr>
        <w:tc>
          <w:tcPr>
            <w:tcW w:w="1027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34" w:type="dxa"/>
              <w:bottom w:w="55" w:type="dxa"/>
              <w:right w:w="55" w:type="dxa"/>
            </w:tcMar>
          </w:tcPr>
          <w:p w14:paraId="01178317" w14:textId="77777777" w:rsidR="00711BA8" w:rsidRDefault="00662B04">
            <w:pPr>
              <w:spacing w:before="16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7E0CAFA4" w14:textId="77777777" w:rsidR="00711BA8" w:rsidRDefault="00662B04">
            <w:pPr>
              <w:spacing w:before="16"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ISTRUZIONI PER GLI ALUNNI INCARICATI</w:t>
            </w:r>
          </w:p>
          <w:p w14:paraId="47BB1FD0" w14:textId="77777777" w:rsidR="00711BA8" w:rsidRDefault="00662B04">
            <w:pPr>
              <w:spacing w:before="16"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2 ragazzi apri-fila hanno l'incarico di aprire la porta e guidare la classe fino al punto di raccolta.</w:t>
            </w:r>
          </w:p>
          <w:p w14:paraId="70C04FE4" w14:textId="77777777" w:rsidR="00711BA8" w:rsidRDefault="00662B04">
            <w:pPr>
              <w:spacing w:before="16"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2 ragazzi chiudi-fila hanno l'incarico di controllare che nessuno dei compagni sia rimasto in classe, uscire dalla classe per ultimi e chiudere la porta dell'aula una volta usciti.</w:t>
            </w:r>
          </w:p>
          <w:p w14:paraId="1CC5DC29" w14:textId="77777777" w:rsidR="00711BA8" w:rsidRDefault="00711BA8">
            <w:pPr>
              <w:spacing w:before="16" w:line="360" w:lineRule="auto"/>
              <w:jc w:val="both"/>
              <w:rPr>
                <w:sz w:val="24"/>
                <w:szCs w:val="24"/>
              </w:rPr>
            </w:pPr>
          </w:p>
          <w:p w14:paraId="6D9BCDF5" w14:textId="77777777" w:rsidR="00711BA8" w:rsidRDefault="00662B0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CCO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ZIONI</w:t>
            </w:r>
          </w:p>
          <w:p w14:paraId="0D3931A2" w14:textId="77777777" w:rsidR="00711BA8" w:rsidRDefault="00662B04">
            <w:pPr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ALLA DIRAMAZIONE DELL’ALLARME:</w:t>
            </w:r>
          </w:p>
          <w:p w14:paraId="6631D09E" w14:textId="77777777" w:rsidR="00711BA8" w:rsidRDefault="00662B04">
            <w:pPr>
              <w:numPr>
                <w:ilvl w:val="0"/>
                <w:numId w:val="1"/>
              </w:numPr>
              <w:tabs>
                <w:tab w:val="clear" w:pos="783"/>
                <w:tab w:val="left" w:pos="780"/>
              </w:tabs>
              <w:spacing w:before="21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MANTIENI LA CALMA</w:t>
            </w:r>
          </w:p>
          <w:p w14:paraId="201D2327" w14:textId="77777777" w:rsidR="00711BA8" w:rsidRDefault="00662B04">
            <w:pPr>
              <w:numPr>
                <w:ilvl w:val="0"/>
                <w:numId w:val="1"/>
              </w:numPr>
              <w:tabs>
                <w:tab w:val="clear" w:pos="783"/>
                <w:tab w:val="left" w:pos="780"/>
              </w:tabs>
              <w:spacing w:before="21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INTERROMPI SUBITO OGNI ATTIVITA’</w:t>
            </w:r>
          </w:p>
          <w:p w14:paraId="18DA5C46" w14:textId="77777777" w:rsidR="00711BA8" w:rsidRDefault="00662B04">
            <w:pPr>
              <w:numPr>
                <w:ilvl w:val="0"/>
                <w:numId w:val="1"/>
              </w:numPr>
              <w:tabs>
                <w:tab w:val="clear" w:pos="783"/>
                <w:tab w:val="left" w:pos="780"/>
              </w:tabs>
              <w:spacing w:before="21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LASCIA TUTTO L’EQUIPAGGIAMENTO</w:t>
            </w:r>
          </w:p>
          <w:p w14:paraId="0C129963" w14:textId="77777777" w:rsidR="00711BA8" w:rsidRDefault="00662B04">
            <w:pPr>
              <w:numPr>
                <w:ilvl w:val="0"/>
                <w:numId w:val="1"/>
              </w:numPr>
              <w:tabs>
                <w:tab w:val="clear" w:pos="783"/>
                <w:tab w:val="left" w:pos="780"/>
              </w:tabs>
              <w:spacing w:before="21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INCOLONNATI DIETRO GLI APRI FILA    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14:paraId="40932808" w14:textId="77777777" w:rsidR="00711BA8" w:rsidRDefault="00662B04">
            <w:pPr>
              <w:numPr>
                <w:ilvl w:val="0"/>
                <w:numId w:val="1"/>
              </w:numPr>
              <w:tabs>
                <w:tab w:val="clear" w:pos="783"/>
                <w:tab w:val="left" w:pos="780"/>
              </w:tabs>
              <w:spacing w:before="21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NON SPINGERE, NON URLARE E NON CORRERE</w:t>
            </w:r>
          </w:p>
          <w:p w14:paraId="6873962B" w14:textId="77777777" w:rsidR="00711BA8" w:rsidRDefault="00662B04">
            <w:pPr>
              <w:numPr>
                <w:ilvl w:val="0"/>
                <w:numId w:val="1"/>
              </w:numPr>
              <w:tabs>
                <w:tab w:val="clear" w:pos="783"/>
                <w:tab w:val="left" w:pos="780"/>
              </w:tabs>
              <w:spacing w:before="21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SEGUI LE VIE DI FUGA INDICATE</w:t>
            </w:r>
          </w:p>
          <w:p w14:paraId="3554D29A" w14:textId="77777777" w:rsidR="00711BA8" w:rsidRDefault="00662B04">
            <w:pPr>
              <w:numPr>
                <w:ilvl w:val="0"/>
                <w:numId w:val="1"/>
              </w:numPr>
              <w:tabs>
                <w:tab w:val="clear" w:pos="783"/>
                <w:tab w:val="left" w:pos="780"/>
              </w:tabs>
              <w:spacing w:before="21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RAGGIUNGI LA ZONA DI RACCOLTA</w:t>
            </w:r>
          </w:p>
          <w:p w14:paraId="122035C4" w14:textId="77777777" w:rsidR="00711BA8" w:rsidRDefault="00711BA8">
            <w:pPr>
              <w:tabs>
                <w:tab w:val="left" w:pos="780"/>
              </w:tabs>
              <w:spacing w:before="21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D993A4" w14:textId="77777777" w:rsidR="00711BA8" w:rsidRDefault="00711BA8">
            <w:pPr>
              <w:tabs>
                <w:tab w:val="left" w:pos="780"/>
              </w:tabs>
              <w:spacing w:before="21" w:line="360" w:lineRule="auto"/>
              <w:jc w:val="both"/>
              <w:rPr>
                <w:sz w:val="26"/>
                <w:szCs w:val="26"/>
              </w:rPr>
            </w:pPr>
          </w:p>
          <w:p w14:paraId="6A01E533" w14:textId="77777777" w:rsidR="00711BA8" w:rsidRDefault="00711BA8">
            <w:pPr>
              <w:tabs>
                <w:tab w:val="left" w:pos="780"/>
              </w:tabs>
              <w:spacing w:before="21"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7B88FB64" w14:textId="77777777" w:rsidR="00711BA8" w:rsidRDefault="00711BA8">
      <w:pPr>
        <w:spacing w:line="120" w:lineRule="exact"/>
      </w:pPr>
    </w:p>
    <w:p w14:paraId="5121271C" w14:textId="77777777" w:rsidR="00711BA8" w:rsidRDefault="00711BA8">
      <w:pPr>
        <w:spacing w:line="200" w:lineRule="exact"/>
      </w:pPr>
    </w:p>
    <w:p w14:paraId="7FE639B4" w14:textId="77777777" w:rsidR="00711BA8" w:rsidRDefault="00711BA8">
      <w:pPr>
        <w:spacing w:line="200" w:lineRule="exact"/>
      </w:pPr>
    </w:p>
    <w:p w14:paraId="470CB096" w14:textId="77777777" w:rsidR="00662B04" w:rsidRDefault="00662B04">
      <w:pPr>
        <w:spacing w:before="32"/>
        <w:ind w:left="192"/>
        <w:rPr>
          <w:rFonts w:ascii="Arial" w:eastAsia="Arial" w:hAnsi="Arial" w:cs="Arial"/>
          <w:b/>
          <w:i/>
          <w:sz w:val="22"/>
          <w:szCs w:val="22"/>
          <w:u w:val="thick" w:color="000000"/>
        </w:rPr>
      </w:pPr>
    </w:p>
    <w:p w14:paraId="2B6A2CC5" w14:textId="77777777" w:rsidR="00662B04" w:rsidRDefault="00662B04">
      <w:pPr>
        <w:spacing w:before="32"/>
        <w:ind w:left="192"/>
        <w:rPr>
          <w:rFonts w:ascii="Arial" w:eastAsia="Arial" w:hAnsi="Arial" w:cs="Arial"/>
          <w:b/>
          <w:i/>
          <w:sz w:val="22"/>
          <w:szCs w:val="22"/>
          <w:u w:val="thick" w:color="000000"/>
        </w:rPr>
      </w:pPr>
    </w:p>
    <w:p w14:paraId="3E40BB1B" w14:textId="4CDF3E69" w:rsidR="00711BA8" w:rsidRPr="00662B04" w:rsidRDefault="00662B04">
      <w:pPr>
        <w:spacing w:before="32"/>
        <w:ind w:left="192"/>
        <w:rPr>
          <w:rFonts w:ascii="Arial" w:eastAsia="Arial" w:hAnsi="Arial" w:cs="Arial"/>
          <w:b/>
          <w:i/>
          <w:u w:val="thick" w:color="000000"/>
        </w:rPr>
      </w:pPr>
      <w:r w:rsidRPr="00662B04">
        <w:rPr>
          <w:rFonts w:ascii="Arial" w:eastAsia="Arial" w:hAnsi="Arial" w:cs="Arial"/>
          <w:b/>
          <w:i/>
          <w:u w:val="thick" w:color="000000"/>
        </w:rPr>
        <w:t>mode</w:t>
      </w:r>
      <w:r w:rsidRPr="00662B04">
        <w:rPr>
          <w:rFonts w:ascii="Arial" w:eastAsia="Arial" w:hAnsi="Arial" w:cs="Arial"/>
          <w:b/>
          <w:i/>
          <w:spacing w:val="-1"/>
          <w:u w:val="thick" w:color="000000"/>
        </w:rPr>
        <w:t>l</w:t>
      </w:r>
      <w:r w:rsidRPr="00662B04">
        <w:rPr>
          <w:rFonts w:ascii="Arial" w:eastAsia="Arial" w:hAnsi="Arial" w:cs="Arial"/>
          <w:b/>
          <w:i/>
          <w:spacing w:val="1"/>
          <w:u w:val="thick" w:color="000000"/>
        </w:rPr>
        <w:t>l</w:t>
      </w:r>
      <w:r w:rsidRPr="00662B04">
        <w:rPr>
          <w:rFonts w:ascii="Arial" w:eastAsia="Arial" w:hAnsi="Arial" w:cs="Arial"/>
          <w:b/>
          <w:i/>
          <w:u w:val="thick" w:color="000000"/>
        </w:rPr>
        <w:t>o</w:t>
      </w:r>
      <w:r w:rsidRPr="00662B04">
        <w:rPr>
          <w:rFonts w:ascii="Arial" w:eastAsia="Arial" w:hAnsi="Arial" w:cs="Arial"/>
          <w:b/>
          <w:i/>
          <w:spacing w:val="1"/>
          <w:u w:val="thick" w:color="000000"/>
        </w:rPr>
        <w:t xml:space="preserve"> </w:t>
      </w:r>
      <w:r w:rsidRPr="00662B04">
        <w:rPr>
          <w:rFonts w:ascii="Arial" w:eastAsia="Arial" w:hAnsi="Arial" w:cs="Arial"/>
          <w:b/>
          <w:i/>
          <w:spacing w:val="-3"/>
          <w:u w:val="thick" w:color="000000"/>
        </w:rPr>
        <w:t>d</w:t>
      </w:r>
      <w:r w:rsidRPr="00662B04">
        <w:rPr>
          <w:rFonts w:ascii="Arial" w:eastAsia="Arial" w:hAnsi="Arial" w:cs="Arial"/>
          <w:b/>
          <w:i/>
          <w:u w:val="thick" w:color="000000"/>
        </w:rPr>
        <w:t>i</w:t>
      </w:r>
      <w:r w:rsidRPr="00662B04">
        <w:rPr>
          <w:rFonts w:ascii="Arial" w:eastAsia="Arial" w:hAnsi="Arial" w:cs="Arial"/>
          <w:b/>
          <w:i/>
          <w:spacing w:val="2"/>
          <w:u w:val="thick" w:color="000000"/>
        </w:rPr>
        <w:t xml:space="preserve"> </w:t>
      </w:r>
      <w:r w:rsidRPr="00662B04">
        <w:rPr>
          <w:rFonts w:ascii="Arial" w:eastAsia="Arial" w:hAnsi="Arial" w:cs="Arial"/>
          <w:b/>
          <w:i/>
          <w:u w:val="thick" w:color="000000"/>
        </w:rPr>
        <w:t>scheda</w:t>
      </w:r>
      <w:r w:rsidRPr="00662B04">
        <w:rPr>
          <w:rFonts w:ascii="Arial" w:eastAsia="Arial" w:hAnsi="Arial" w:cs="Arial"/>
          <w:b/>
          <w:i/>
          <w:spacing w:val="-1"/>
          <w:u w:val="thick" w:color="000000"/>
        </w:rPr>
        <w:t xml:space="preserve"> </w:t>
      </w:r>
      <w:r w:rsidRPr="00662B04">
        <w:rPr>
          <w:rFonts w:ascii="Arial" w:eastAsia="Arial" w:hAnsi="Arial" w:cs="Arial"/>
          <w:b/>
          <w:i/>
          <w:u w:val="thick" w:color="000000"/>
        </w:rPr>
        <w:t>da</w:t>
      </w:r>
      <w:r w:rsidRPr="00662B04">
        <w:rPr>
          <w:rFonts w:ascii="Arial" w:eastAsia="Arial" w:hAnsi="Arial" w:cs="Arial"/>
          <w:b/>
          <w:i/>
          <w:spacing w:val="1"/>
          <w:u w:val="thick" w:color="000000"/>
        </w:rPr>
        <w:t xml:space="preserve"> </w:t>
      </w:r>
      <w:r w:rsidRPr="00662B04">
        <w:rPr>
          <w:rFonts w:ascii="Arial" w:eastAsia="Arial" w:hAnsi="Arial" w:cs="Arial"/>
          <w:b/>
          <w:i/>
          <w:spacing w:val="-3"/>
          <w:u w:val="thick" w:color="000000"/>
        </w:rPr>
        <w:t>a</w:t>
      </w:r>
      <w:r w:rsidRPr="00662B04">
        <w:rPr>
          <w:rFonts w:ascii="Arial" w:eastAsia="Arial" w:hAnsi="Arial" w:cs="Arial"/>
          <w:b/>
          <w:i/>
          <w:spacing w:val="1"/>
          <w:u w:val="thick" w:color="000000"/>
        </w:rPr>
        <w:t>ffi</w:t>
      </w:r>
      <w:r w:rsidRPr="00662B04">
        <w:rPr>
          <w:rFonts w:ascii="Arial" w:eastAsia="Arial" w:hAnsi="Arial" w:cs="Arial"/>
          <w:b/>
          <w:i/>
          <w:u w:val="thick" w:color="000000"/>
        </w:rPr>
        <w:t>gg</w:t>
      </w:r>
      <w:r w:rsidRPr="00662B04">
        <w:rPr>
          <w:rFonts w:ascii="Arial" w:eastAsia="Arial" w:hAnsi="Arial" w:cs="Arial"/>
          <w:b/>
          <w:i/>
          <w:spacing w:val="-3"/>
          <w:u w:val="thick" w:color="000000"/>
        </w:rPr>
        <w:t>e</w:t>
      </w:r>
      <w:r w:rsidRPr="00662B04">
        <w:rPr>
          <w:rFonts w:ascii="Arial" w:eastAsia="Arial" w:hAnsi="Arial" w:cs="Arial"/>
          <w:b/>
          <w:i/>
          <w:u w:val="thick" w:color="000000"/>
        </w:rPr>
        <w:t>re</w:t>
      </w:r>
      <w:r w:rsidRPr="00662B04">
        <w:rPr>
          <w:rFonts w:ascii="Arial" w:eastAsia="Arial" w:hAnsi="Arial" w:cs="Arial"/>
          <w:b/>
          <w:i/>
          <w:spacing w:val="-2"/>
          <w:u w:val="thick" w:color="000000"/>
        </w:rPr>
        <w:t xml:space="preserve"> </w:t>
      </w:r>
      <w:r w:rsidRPr="00662B04">
        <w:rPr>
          <w:rFonts w:ascii="Arial" w:eastAsia="Arial" w:hAnsi="Arial" w:cs="Arial"/>
          <w:b/>
          <w:i/>
          <w:spacing w:val="1"/>
          <w:u w:val="thick" w:color="000000"/>
        </w:rPr>
        <w:t>i</w:t>
      </w:r>
      <w:r w:rsidRPr="00662B04">
        <w:rPr>
          <w:rFonts w:ascii="Arial" w:eastAsia="Arial" w:hAnsi="Arial" w:cs="Arial"/>
          <w:b/>
          <w:i/>
          <w:u w:val="thick" w:color="000000"/>
        </w:rPr>
        <w:t>n</w:t>
      </w:r>
      <w:r w:rsidRPr="00662B04">
        <w:rPr>
          <w:rFonts w:ascii="Arial" w:eastAsia="Arial" w:hAnsi="Arial" w:cs="Arial"/>
          <w:b/>
          <w:i/>
          <w:spacing w:val="1"/>
          <w:u w:val="thick" w:color="000000"/>
        </w:rPr>
        <w:t xml:space="preserve"> </w:t>
      </w:r>
      <w:r w:rsidRPr="00662B04">
        <w:rPr>
          <w:rFonts w:ascii="Arial" w:eastAsia="Arial" w:hAnsi="Arial" w:cs="Arial"/>
          <w:b/>
          <w:i/>
          <w:u w:val="thick" w:color="000000"/>
        </w:rPr>
        <w:t>og</w:t>
      </w:r>
      <w:r w:rsidRPr="00662B04">
        <w:rPr>
          <w:rFonts w:ascii="Arial" w:eastAsia="Arial" w:hAnsi="Arial" w:cs="Arial"/>
          <w:b/>
          <w:i/>
          <w:spacing w:val="-3"/>
          <w:u w:val="thick" w:color="000000"/>
        </w:rPr>
        <w:t>n</w:t>
      </w:r>
      <w:r w:rsidRPr="00662B04">
        <w:rPr>
          <w:rFonts w:ascii="Arial" w:eastAsia="Arial" w:hAnsi="Arial" w:cs="Arial"/>
          <w:b/>
          <w:i/>
          <w:u w:val="thick" w:color="000000"/>
        </w:rPr>
        <w:t>i au</w:t>
      </w:r>
      <w:r w:rsidRPr="00662B04">
        <w:rPr>
          <w:rFonts w:ascii="Arial" w:eastAsia="Arial" w:hAnsi="Arial" w:cs="Arial"/>
          <w:b/>
          <w:i/>
          <w:spacing w:val="1"/>
          <w:u w:val="thick" w:color="000000"/>
        </w:rPr>
        <w:t>l</w:t>
      </w:r>
      <w:r w:rsidRPr="00662B04">
        <w:rPr>
          <w:rFonts w:ascii="Arial" w:eastAsia="Arial" w:hAnsi="Arial" w:cs="Arial"/>
          <w:b/>
          <w:i/>
          <w:u w:val="thick" w:color="000000"/>
        </w:rPr>
        <w:t>a</w:t>
      </w:r>
      <w:r w:rsidRPr="00662B04">
        <w:rPr>
          <w:rFonts w:ascii="Arial" w:eastAsia="Arial" w:hAnsi="Arial" w:cs="Arial"/>
          <w:b/>
          <w:i/>
          <w:spacing w:val="-2"/>
          <w:u w:val="thick" w:color="000000"/>
        </w:rPr>
        <w:t xml:space="preserve"> </w:t>
      </w:r>
      <w:r w:rsidRPr="00662B04">
        <w:rPr>
          <w:rFonts w:ascii="Arial" w:eastAsia="Arial" w:hAnsi="Arial" w:cs="Arial"/>
          <w:b/>
          <w:i/>
          <w:u w:val="thick" w:color="000000"/>
        </w:rPr>
        <w:t>o</w:t>
      </w:r>
      <w:r w:rsidRPr="00662B04">
        <w:rPr>
          <w:rFonts w:ascii="Arial" w:eastAsia="Arial" w:hAnsi="Arial" w:cs="Arial"/>
          <w:b/>
          <w:i/>
          <w:spacing w:val="-2"/>
          <w:u w:val="thick" w:color="000000"/>
        </w:rPr>
        <w:t xml:space="preserve"> </w:t>
      </w:r>
      <w:r w:rsidRPr="00662B04">
        <w:rPr>
          <w:rFonts w:ascii="Arial" w:eastAsia="Arial" w:hAnsi="Arial" w:cs="Arial"/>
          <w:b/>
          <w:i/>
          <w:u w:val="thick" w:color="000000"/>
        </w:rPr>
        <w:t>da</w:t>
      </w:r>
      <w:r w:rsidRPr="00662B04">
        <w:rPr>
          <w:rFonts w:ascii="Arial" w:eastAsia="Arial" w:hAnsi="Arial" w:cs="Arial"/>
          <w:b/>
          <w:i/>
          <w:spacing w:val="1"/>
          <w:u w:val="thick" w:color="000000"/>
        </w:rPr>
        <w:t xml:space="preserve"> t</w:t>
      </w:r>
      <w:r w:rsidRPr="00662B04">
        <w:rPr>
          <w:rFonts w:ascii="Arial" w:eastAsia="Arial" w:hAnsi="Arial" w:cs="Arial"/>
          <w:b/>
          <w:i/>
          <w:u w:val="thick" w:color="000000"/>
        </w:rPr>
        <w:t>enere</w:t>
      </w:r>
      <w:r w:rsidRPr="00662B04">
        <w:rPr>
          <w:rFonts w:ascii="Arial" w:eastAsia="Arial" w:hAnsi="Arial" w:cs="Arial"/>
          <w:b/>
          <w:i/>
          <w:spacing w:val="-2"/>
          <w:u w:val="thick" w:color="000000"/>
        </w:rPr>
        <w:t xml:space="preserve"> </w:t>
      </w:r>
      <w:r w:rsidRPr="00662B04">
        <w:rPr>
          <w:rFonts w:ascii="Arial" w:eastAsia="Arial" w:hAnsi="Arial" w:cs="Arial"/>
          <w:b/>
          <w:i/>
          <w:u w:val="thick" w:color="000000"/>
        </w:rPr>
        <w:t>nel re</w:t>
      </w:r>
      <w:r w:rsidRPr="00662B04">
        <w:rPr>
          <w:rFonts w:ascii="Arial" w:eastAsia="Arial" w:hAnsi="Arial" w:cs="Arial"/>
          <w:b/>
          <w:i/>
          <w:spacing w:val="-3"/>
          <w:u w:val="thick" w:color="000000"/>
        </w:rPr>
        <w:t>g</w:t>
      </w:r>
      <w:r w:rsidRPr="00662B04">
        <w:rPr>
          <w:rFonts w:ascii="Arial" w:eastAsia="Arial" w:hAnsi="Arial" w:cs="Arial"/>
          <w:b/>
          <w:i/>
          <w:spacing w:val="1"/>
          <w:u w:val="thick" w:color="000000"/>
        </w:rPr>
        <w:t>i</w:t>
      </w:r>
      <w:r w:rsidRPr="00662B04">
        <w:rPr>
          <w:rFonts w:ascii="Arial" w:eastAsia="Arial" w:hAnsi="Arial" w:cs="Arial"/>
          <w:b/>
          <w:i/>
          <w:u w:val="thick" w:color="000000"/>
        </w:rPr>
        <w:t>s</w:t>
      </w:r>
      <w:r w:rsidRPr="00662B04">
        <w:rPr>
          <w:rFonts w:ascii="Arial" w:eastAsia="Arial" w:hAnsi="Arial" w:cs="Arial"/>
          <w:b/>
          <w:i/>
          <w:spacing w:val="-2"/>
          <w:u w:val="thick" w:color="000000"/>
        </w:rPr>
        <w:t>t</w:t>
      </w:r>
      <w:r w:rsidRPr="00662B04">
        <w:rPr>
          <w:rFonts w:ascii="Arial" w:eastAsia="Arial" w:hAnsi="Arial" w:cs="Arial"/>
          <w:b/>
          <w:i/>
          <w:u w:val="thick" w:color="000000"/>
        </w:rPr>
        <w:t>ro</w:t>
      </w:r>
      <w:r w:rsidRPr="00662B04">
        <w:rPr>
          <w:rFonts w:ascii="Arial" w:eastAsia="Arial" w:hAnsi="Arial" w:cs="Arial"/>
          <w:b/>
          <w:i/>
          <w:spacing w:val="1"/>
          <w:u w:val="thick" w:color="000000"/>
        </w:rPr>
        <w:t xml:space="preserve"> </w:t>
      </w:r>
      <w:r w:rsidRPr="00662B04">
        <w:rPr>
          <w:rFonts w:ascii="Arial" w:eastAsia="Arial" w:hAnsi="Arial" w:cs="Arial"/>
          <w:b/>
          <w:i/>
          <w:spacing w:val="-3"/>
          <w:u w:val="thick" w:color="000000"/>
        </w:rPr>
        <w:t>d</w:t>
      </w:r>
      <w:r w:rsidRPr="00662B04">
        <w:rPr>
          <w:rFonts w:ascii="Arial" w:eastAsia="Arial" w:hAnsi="Arial" w:cs="Arial"/>
          <w:b/>
          <w:i/>
          <w:u w:val="thick" w:color="000000"/>
        </w:rPr>
        <w:t>i</w:t>
      </w:r>
      <w:r w:rsidRPr="00662B04">
        <w:rPr>
          <w:rFonts w:ascii="Arial" w:eastAsia="Arial" w:hAnsi="Arial" w:cs="Arial"/>
          <w:b/>
          <w:i/>
          <w:spacing w:val="2"/>
          <w:u w:val="thick" w:color="000000"/>
        </w:rPr>
        <w:t xml:space="preserve"> </w:t>
      </w:r>
      <w:r w:rsidRPr="00662B04">
        <w:rPr>
          <w:rFonts w:ascii="Arial" w:eastAsia="Arial" w:hAnsi="Arial" w:cs="Arial"/>
          <w:b/>
          <w:i/>
          <w:spacing w:val="-3"/>
          <w:u w:val="thick" w:color="000000"/>
        </w:rPr>
        <w:t>c</w:t>
      </w:r>
      <w:r w:rsidRPr="00662B04">
        <w:rPr>
          <w:rFonts w:ascii="Arial" w:eastAsia="Arial" w:hAnsi="Arial" w:cs="Arial"/>
          <w:b/>
          <w:i/>
          <w:spacing w:val="1"/>
          <w:u w:val="thick" w:color="000000"/>
        </w:rPr>
        <w:t>l</w:t>
      </w:r>
      <w:r w:rsidRPr="00662B04">
        <w:rPr>
          <w:rFonts w:ascii="Arial" w:eastAsia="Arial" w:hAnsi="Arial" w:cs="Arial"/>
          <w:b/>
          <w:i/>
          <w:u w:val="thick" w:color="000000"/>
        </w:rPr>
        <w:t>asse</w:t>
      </w:r>
    </w:p>
    <w:sectPr w:rsidR="00711BA8" w:rsidRPr="00662B04">
      <w:pgSz w:w="11923" w:h="16838"/>
      <w:pgMar w:top="1134" w:right="850" w:bottom="850" w:left="850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05A5C" w14:textId="77777777" w:rsidR="00005E04" w:rsidRDefault="00005E04" w:rsidP="00005E04">
      <w:r>
        <w:separator/>
      </w:r>
    </w:p>
  </w:endnote>
  <w:endnote w:type="continuationSeparator" w:id="0">
    <w:p w14:paraId="324435D6" w14:textId="77777777" w:rsidR="00005E04" w:rsidRDefault="00005E04" w:rsidP="0000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23803" w14:textId="77777777" w:rsidR="00005E04" w:rsidRDefault="00005E04" w:rsidP="00005E04">
      <w:r>
        <w:separator/>
      </w:r>
    </w:p>
  </w:footnote>
  <w:footnote w:type="continuationSeparator" w:id="0">
    <w:p w14:paraId="3A0C0FF9" w14:textId="77777777" w:rsidR="00005E04" w:rsidRDefault="00005E04" w:rsidP="0000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B0EEA"/>
    <w:multiLevelType w:val="multilevel"/>
    <w:tmpl w:val="AB4C1C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D10BC8"/>
    <w:multiLevelType w:val="multilevel"/>
    <w:tmpl w:val="38406B1A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BA8"/>
    <w:rsid w:val="00005E04"/>
    <w:rsid w:val="00662B04"/>
    <w:rsid w:val="00711BA8"/>
    <w:rsid w:val="00A02CD6"/>
    <w:rsid w:val="20C8A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ADB4"/>
  <w15:docId w15:val="{E1BC182B-4FC0-4395-8973-6D752F69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  <w:pPr>
      <w:suppressAutoHyphens/>
    </w:pPr>
    <w:rPr>
      <w:color w:val="00000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="Cambria" w:hAnsi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="Cambria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="Cambria" w:hAnsi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="Calibri" w:hAnsi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="Calibri" w:hAnsi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="Cambria" w:hAnsi="Cambria"/>
      <w:sz w:val="22"/>
      <w:szCs w:val="22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005E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E04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005E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E0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Domenico Catalano</cp:lastModifiedBy>
  <cp:revision>4</cp:revision>
  <dcterms:created xsi:type="dcterms:W3CDTF">2019-09-13T07:39:00Z</dcterms:created>
  <dcterms:modified xsi:type="dcterms:W3CDTF">2021-02-19T10:07:00Z</dcterms:modified>
  <dc:language>it-IT</dc:language>
</cp:coreProperties>
</file>