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Titolo1"/>
        <w:spacing w:lineRule="auto" w:line="276"/>
        <w:ind w:left="1134" w:right="567" w:firstLine="454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DOMANDA DI ACCESSO AL BONUS PREMIALE </w:t>
      </w:r>
    </w:p>
    <w:p>
      <w:pPr>
        <w:pStyle w:val="Titolo1"/>
        <w:numPr>
          <w:ilvl w:val="0"/>
          <w:numId w:val="0"/>
        </w:numPr>
        <w:spacing w:lineRule="auto" w:line="276"/>
        <w:ind w:left="1134" w:right="567" w:firstLine="454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>ISTITUTO AI SENSI DELLA L.107/2015 – Art.1 comma 126</w:t>
      </w:r>
    </w:p>
    <w:p>
      <w:pPr>
        <w:pStyle w:val="Titolo1"/>
        <w:spacing w:lineRule="auto" w:line="276"/>
        <w:ind w:left="2794" w:right="2775" w:firstLine="441"/>
        <w:rPr/>
      </w:pPr>
      <w:r>
        <w:rPr/>
      </w:r>
    </w:p>
    <w:p>
      <w:pPr>
        <w:pStyle w:val="Corpodeltesto"/>
        <w:spacing w:lineRule="auto" w:line="276"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widowControl/>
        <w:bidi w:val="0"/>
        <w:spacing w:lineRule="auto" w:line="360" w:before="0" w:after="0"/>
        <w:ind w:left="850" w:right="850" w:hanging="0"/>
        <w:jc w:val="left"/>
        <w:rPr/>
      </w:pPr>
      <w:r>
        <w:rPr/>
        <w:t>Il/la sottoscritto/a…………………..</w:t>
        <w:tab/>
        <w:t xml:space="preserve">docente a tempo indeterminato/determinato presso l’Istituto Comprensivo di Delianuova nel corrente a.s. 2019/20, </w:t>
      </w:r>
      <w:r>
        <w:rPr/>
        <w:t>r</w:t>
      </w:r>
      <w:r>
        <w:rPr/>
        <w:t>itenuto di essere in possesso dei requisiti di accesso al Bonus Premiale;</w:t>
      </w:r>
    </w:p>
    <w:p>
      <w:pPr>
        <w:pStyle w:val="Corpodeltesto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Corpodeltesto"/>
        <w:spacing w:lineRule="auto" w:line="360" w:before="1" w:after="0"/>
        <w:ind w:left="852" w:right="829" w:hanging="0"/>
        <w:rPr/>
      </w:pPr>
      <w:r>
        <w:rPr/>
        <w:t>di poter accedere al Bonus premiale relativo alla valorizzazione del merito del personale docente istituito ai sensi della L.107/2015, Art. 1 comma 126 e secondo i criteri stabiliti dal Comitato di Valutazione.</w:t>
      </w:r>
    </w:p>
    <w:p>
      <w:pPr>
        <w:pStyle w:val="Corpodeltesto"/>
        <w:spacing w:lineRule="auto" w:line="360"/>
        <w:ind w:left="852" w:right="829" w:hanging="0"/>
        <w:rPr/>
      </w:pPr>
      <w:r>
        <w:rPr/>
        <w:t>A tal fine, consapevole delle responsabilità derivanti da dichiarazioni false e mendaci ai sensi dell’art. 76 del DPR 445/2000 dichiara:</w:t>
      </w:r>
    </w:p>
    <w:p>
      <w:pPr>
        <w:pStyle w:val="Corpodeltesto"/>
        <w:numPr>
          <w:ilvl w:val="0"/>
          <w:numId w:val="2"/>
        </w:numPr>
        <w:rPr/>
      </w:pPr>
      <w:r>
        <w:rPr>
          <w:sz w:val="24"/>
        </w:rPr>
        <w:t xml:space="preserve">di aver cumulato, nel corrente a.s., il seguente numero di giorni di assenza </w:t>
      </w:r>
      <w:r>
        <w:rPr>
          <w:spacing w:val="33"/>
          <w:sz w:val="24"/>
        </w:rPr>
        <w:t xml:space="preserve">dalle </w:t>
      </w:r>
      <w:r>
        <w:rPr>
          <w:spacing w:val="1"/>
          <w:sz w:val="24"/>
        </w:rPr>
        <w:t xml:space="preserve">lezioni </w:t>
      </w:r>
      <w:r>
        <w:rPr>
          <w:spacing w:val="1"/>
          <w:sz w:val="24"/>
        </w:rPr>
        <w:t>p</w:t>
      </w:r>
      <w:r>
        <w:rPr>
          <w:sz w:val="24"/>
        </w:rPr>
        <w:t xml:space="preserve">er </w:t>
      </w:r>
      <w:r>
        <w:rPr>
          <w:spacing w:val="3"/>
          <w:sz w:val="24"/>
        </w:rPr>
        <w:t xml:space="preserve">i </w:t>
      </w:r>
      <w:r>
        <w:rPr/>
        <w:t xml:space="preserve">seguenti </w:t>
      </w:r>
      <w:r>
        <w:rPr>
          <w:spacing w:val="-2"/>
        </w:rPr>
        <w:t>motivi:………</w:t>
      </w:r>
      <w:r>
        <w:rPr>
          <w:spacing w:val="-2"/>
        </w:rPr>
        <w:t>..;</w:t>
      </w:r>
    </w:p>
    <w:p>
      <w:pPr>
        <w:pStyle w:val="Corpodeltesto"/>
        <w:numPr>
          <w:ilvl w:val="0"/>
          <w:numId w:val="2"/>
        </w:numPr>
        <w:rPr/>
      </w:pPr>
      <w:r>
        <w:rPr>
          <w:sz w:val="24"/>
        </w:rPr>
        <w:t>di avere cumulato, nel corrente a.s., il seguente numero di assenze alle attività collegiali e funzionali all’insegnamento…</w:t>
        <w:tab/>
        <w:t xml:space="preserve">per i seguenti </w:t>
      </w:r>
      <w:r>
        <w:rPr>
          <w:spacing w:val="-1"/>
          <w:sz w:val="24"/>
        </w:rPr>
        <w:t>motivi:…….…..</w:t>
      </w:r>
    </w:p>
    <w:p>
      <w:pPr>
        <w:pStyle w:val="Corpodeltesto"/>
        <w:spacing w:before="2" w:after="0"/>
        <w:rPr>
          <w:sz w:val="36"/>
        </w:rPr>
      </w:pPr>
      <w:r>
        <w:rPr>
          <w:sz w:val="36"/>
        </w:rPr>
      </w:r>
    </w:p>
    <w:p>
      <w:pPr>
        <w:pStyle w:val="Corpodeltesto"/>
        <w:ind w:left="852" w:right="0" w:hanging="0"/>
        <w:jc w:val="both"/>
        <w:rPr/>
      </w:pPr>
      <w:r>
        <w:rPr/>
        <w:t>Si allegano alla presente: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561" w:leader="none"/>
        </w:tabs>
        <w:spacing w:lineRule="auto" w:line="350" w:before="135" w:after="0"/>
        <w:ind w:left="1572" w:right="843" w:hanging="361"/>
        <w:jc w:val="both"/>
        <w:rPr/>
      </w:pPr>
      <w:r>
        <w:rPr>
          <w:color w:val="000009"/>
          <w:sz w:val="22"/>
        </w:rPr>
        <w:t xml:space="preserve">Tabella per la valutazione delle attività/competenze, predisposta dal Comitato di valutazione contenente, </w:t>
      </w:r>
      <w:r>
        <w:rPr>
          <w:color w:val="000009"/>
          <w:sz w:val="24"/>
        </w:rPr>
        <w:t xml:space="preserve">per </w:t>
      </w:r>
      <w:r>
        <w:rPr>
          <w:color w:val="000009"/>
          <w:sz w:val="22"/>
        </w:rPr>
        <w:t xml:space="preserve">ciascun ambito valutativo previsto dal comma 129 dell’art. 1 della L.107/2015, i descrittori dei criteri con i relativi indicatori di funzione/attività valorizzabile, </w:t>
      </w:r>
      <w:r>
        <w:rPr>
          <w:b/>
          <w:bCs/>
          <w:color w:val="000009"/>
          <w:sz w:val="22"/>
        </w:rPr>
        <w:t xml:space="preserve">debitamente compilata in ogni </w:t>
      </w:r>
      <w:r>
        <w:rPr>
          <w:b/>
          <w:bCs/>
          <w:color w:val="000009"/>
          <w:spacing w:val="-29"/>
          <w:sz w:val="22"/>
        </w:rPr>
        <w:t xml:space="preserve">pagina </w:t>
      </w:r>
      <w:r>
        <w:rPr>
          <w:b/>
          <w:bCs/>
          <w:color w:val="000009"/>
          <w:spacing w:val="-29"/>
          <w:sz w:val="22"/>
        </w:rPr>
        <w:t xml:space="preserve"> e  sottoscritta</w:t>
      </w:r>
      <w:r>
        <w:rPr>
          <w:b/>
          <w:bCs/>
          <w:color w:val="000009"/>
          <w:spacing w:val="-29"/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561" w:leader="none"/>
        </w:tabs>
        <w:spacing w:lineRule="auto" w:line="343" w:before="6" w:after="0"/>
        <w:ind w:left="1572" w:right="850" w:hanging="361"/>
        <w:jc w:val="both"/>
        <w:rPr/>
      </w:pPr>
      <w:r>
        <w:rPr>
          <w:color w:val="000009"/>
          <w:sz w:val="22"/>
        </w:rPr>
        <w:t xml:space="preserve">Documentazione cartacea che comprovi i meriti personali, le attività meritorie di cui ai descrittori dei  criteri della tabella sopra citata, e sostenga il possesso dei requisiti previsti per l’accesso al </w:t>
      </w:r>
      <w:r>
        <w:rPr>
          <w:color w:val="000009"/>
          <w:spacing w:val="-24"/>
          <w:sz w:val="22"/>
        </w:rPr>
        <w:t>merito;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561" w:leader="none"/>
        </w:tabs>
        <w:spacing w:lineRule="auto" w:line="348" w:before="14" w:after="0"/>
        <w:ind w:left="1572" w:right="845" w:hanging="361"/>
        <w:jc w:val="both"/>
        <w:rPr/>
      </w:pPr>
      <w:r>
        <w:rPr>
          <w:color w:val="000009"/>
          <w:sz w:val="22"/>
        </w:rPr>
        <w:t>Elenco della documentazione cartacea catalogata per ogni indicatore</w:t>
      </w:r>
      <w:r>
        <w:rPr>
          <w:color w:val="000009"/>
          <w:sz w:val="24"/>
        </w:rPr>
        <w:t>–</w:t>
      </w:r>
      <w:r>
        <w:rPr>
          <w:color w:val="000009"/>
          <w:sz w:val="22"/>
        </w:rPr>
        <w:t>descrittore oggetto di valutazione</w:t>
      </w:r>
      <w:r>
        <w:rPr>
          <w:color w:val="000009"/>
          <w:sz w:val="24"/>
        </w:rPr>
        <w:t>.</w:t>
      </w:r>
    </w:p>
    <w:p>
      <w:pPr>
        <w:pStyle w:val="Corpodeltesto"/>
        <w:tabs>
          <w:tab w:val="clear" w:pos="709"/>
          <w:tab w:val="left" w:pos="7427" w:leader="none"/>
        </w:tabs>
        <w:spacing w:before="213" w:after="0"/>
        <w:ind w:left="852" w:right="0" w:hanging="0"/>
        <w:jc w:val="both"/>
        <w:rPr/>
      </w:pPr>
      <w:r>
        <w:rPr/>
        <w:t xml:space="preserve">Data                                                                          IL DOCENTE </w:t>
      </w:r>
      <w:r>
        <w:rPr>
          <w:spacing w:val="-2"/>
        </w:rPr>
        <w:t>RICHIEDENTE</w:t>
      </w:r>
    </w:p>
    <w:p>
      <w:pPr>
        <w:pStyle w:val="Corpodeltesto"/>
        <w:tabs>
          <w:tab w:val="clear" w:pos="709"/>
          <w:tab w:val="left" w:pos="7427" w:leader="none"/>
        </w:tabs>
        <w:spacing w:before="213" w:after="0"/>
        <w:ind w:left="852" w:right="0" w:hanging="0"/>
        <w:jc w:val="both"/>
        <w:rPr>
          <w:spacing w:val="-2"/>
        </w:rPr>
      </w:pPr>
      <w:r>
        <w:rPr/>
      </w:r>
    </w:p>
    <w:p>
      <w:pPr>
        <w:pStyle w:val="Corpodeltesto"/>
        <w:spacing w:lineRule="auto" w:line="276" w:before="90" w:after="0"/>
        <w:ind w:left="7225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-"/>
      <w:lvlJc w:val="left"/>
      <w:pPr>
        <w:ind w:left="852" w:hanging="144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it-IT" w:eastAsia="en-US" w:bidi="ar-SA"/>
      </w:rPr>
    </w:lvl>
    <w:lvl w:ilvl="1">
      <w:start w:val="0"/>
      <w:numFmt w:val="bullet"/>
      <w:lvlText w:val="-"/>
      <w:lvlJc w:val="left"/>
      <w:pPr>
        <w:ind w:left="1572" w:hanging="349"/>
      </w:pPr>
      <w:rPr>
        <w:rFonts w:ascii="Carlito" w:hAnsi="Carlito" w:cs="Carlito" w:hint="default"/>
        <w:sz w:val="24"/>
        <w:szCs w:val="22"/>
        <w:w w:val="100"/>
        <w:rFonts w:cs="Carlito"/>
        <w:color w:val="000009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27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874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5022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6169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7316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8464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9611" w:hanging="349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85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styleId="ListLabel11">
    <w:name w:val="ListLabel 11"/>
    <w:qFormat/>
    <w:rPr>
      <w:rFonts w:eastAsia="Carlito" w:cs="Carlito"/>
      <w:color w:val="000009"/>
      <w:w w:val="100"/>
      <w:sz w:val="24"/>
      <w:szCs w:val="22"/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idipagina">
    <w:name w:val="Footer"/>
    <w:basedOn w:val="Normal"/>
    <w:pPr/>
    <w:rPr/>
  </w:style>
  <w:style w:type="paragraph" w:styleId="ListParagraph">
    <w:name w:val="List Paragraph"/>
    <w:basedOn w:val="Normal"/>
    <w:qFormat/>
    <w:pPr>
      <w:spacing w:lineRule="exact" w:line="287"/>
      <w:ind w:left="1572" w:right="0" w:hanging="361"/>
      <w:jc w:val="both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LibreOffice/6.1.1.2$Windows_X86_64 LibreOffice_project/5d19a1bfa650b796764388cd8b33a5af1f5baa1b</Application>
  <Pages>1</Pages>
  <Words>232</Words>
  <Characters>1415</Characters>
  <CharactersWithSpaces>1706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2020-06-29T14:21:47Z</dcterms:created>
  <dc:creator/>
  <dc:description/>
  <dc:language>it-IT</dc:language>
  <cp:lastModifiedBy/>
  <dcterms:modified xsi:type="dcterms:W3CDTF">2020-06-29T14:51:12Z</dcterms:modified>
  <cp:revision>3</cp:revision>
  <dc:subject/>
  <dc:title/>
</cp:coreProperties>
</file>