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drawing>
          <wp:anchor behindDoc="0" distT="0" distB="0" distL="114300" distR="114300" simplePos="0" locked="0" layoutInCell="1" allowOverlap="1" relativeHeight="2">
            <wp:simplePos x="0" y="0"/>
            <wp:positionH relativeFrom="column">
              <wp:posOffset>-299720</wp:posOffset>
            </wp:positionH>
            <wp:positionV relativeFrom="paragraph">
              <wp:posOffset>-25400</wp:posOffset>
            </wp:positionV>
            <wp:extent cx="6170930" cy="1132205"/>
            <wp:effectExtent l="0" t="0" r="0" b="0"/>
            <wp:wrapSquare wrapText="bothSides"/>
            <wp:docPr id="1" name="fImage21860310242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mage218603102422.png" descr=""/>
                    <pic:cNvPicPr>
                      <a:picLocks noChangeAspect="1" noChangeArrowheads="1"/>
                    </pic:cNvPicPr>
                  </pic:nvPicPr>
                  <pic:blipFill>
                    <a:blip r:embed="rId2"/>
                    <a:stretch>
                      <a:fillRect/>
                    </a:stretch>
                  </pic:blipFill>
                  <pic:spPr bwMode="auto">
                    <a:xfrm>
                      <a:off x="0" y="0"/>
                      <a:ext cx="6170930" cy="1132205"/>
                    </a:xfrm>
                    <a:prstGeom prst="rect">
                      <a:avLst/>
                    </a:prstGeom>
                    <a:ln w="25400">
                      <a:solidFill>
                        <a:srgbClr val="FF0000"/>
                      </a:solidFill>
                    </a:ln>
                  </pic:spPr>
                </pic:pic>
              </a:graphicData>
            </a:graphic>
          </wp:anchor>
        </w:drawing>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center"/>
        <w:rPr>
          <w:rFonts w:ascii="Arial" w:hAnsi="Arial" w:eastAsia="Arial" w:cs="Arial"/>
          <w:b/>
          <w:b/>
          <w:w w:val="100"/>
          <w:sz w:val="22"/>
        </w:rPr>
      </w:pPr>
      <w:r>
        <w:rPr>
          <w:rFonts w:eastAsia="Arial" w:cs="Arial" w:ascii="Arial" w:hAnsi="Arial"/>
          <w:b/>
          <w:w w:val="100"/>
          <w:sz w:val="22"/>
        </w:rPr>
        <w:t xml:space="preserve">CONTRATTO DI CONCESSIONE DI BENI IN COMODATO D'USO   </w:t>
      </w:r>
    </w:p>
    <w:p>
      <w:pPr>
        <w:pStyle w:val="Normal"/>
        <w:widowControl/>
        <w:autoSpaceDE w:val="true"/>
        <w:snapToGrid w:val="false"/>
        <w:spacing w:lineRule="auto" w:line="276" w:before="0" w:after="0"/>
        <w:ind w:left="0" w:hanging="0"/>
        <w:jc w:val="center"/>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t xml:space="preserve">L'anno 2020, il giorno________ del mese di___________________  con la presente scrittura privata da valere a tutti gli effetti di legge TRA l'Istituto Comprensivo “Delianuova” di Delianuova, rappresentato legalmente dal Dirigente Scolastico ROSALBA GIUSEPPINA SABATINO, con sede in  Via Carmelia, 24 – 89012 Delianuova, Cod. Fiscale 91006720808 denominato di seguito </w:t>
      </w:r>
      <w:r>
        <w:rPr>
          <w:rFonts w:eastAsia="Arial" w:cs="Arial" w:ascii="Arial" w:hAnsi="Arial"/>
          <w:b/>
          <w:w w:val="100"/>
          <w:sz w:val="22"/>
        </w:rPr>
        <w:t>comodante</w:t>
      </w:r>
      <w:r>
        <w:rPr>
          <w:rFonts w:eastAsia="Arial" w:cs="Arial" w:ascii="Arial" w:hAnsi="Arial"/>
          <w:b w:val="false"/>
          <w:w w:val="100"/>
          <w:sz w:val="22"/>
        </w:rPr>
        <w:t xml:space="preserve"> </w:t>
      </w:r>
    </w:p>
    <w:p>
      <w:pPr>
        <w:pStyle w:val="Normal"/>
        <w:widowControl/>
        <w:autoSpaceDE w:val="true"/>
        <w:snapToGrid w:val="false"/>
        <w:spacing w:lineRule="auto" w:line="276" w:before="0" w:after="0"/>
        <w:ind w:left="0" w:hanging="0"/>
        <w:jc w:val="center"/>
        <w:rPr>
          <w:rFonts w:ascii="Arial" w:hAnsi="Arial" w:eastAsia="Arial" w:cs="Arial"/>
          <w:b w:val="false"/>
          <w:b w:val="false"/>
          <w:w w:val="100"/>
          <w:sz w:val="22"/>
        </w:rPr>
      </w:pPr>
      <w:r>
        <w:rPr>
          <w:rFonts w:eastAsia="Arial" w:cs="Arial" w:ascii="Arial" w:hAnsi="Arial"/>
          <w:b w:val="false"/>
          <w:w w:val="100"/>
          <w:sz w:val="22"/>
        </w:rPr>
        <w:t>E</w:t>
      </w:r>
    </w:p>
    <w:p>
      <w:pPr>
        <w:pStyle w:val="Normal"/>
        <w:widowControl/>
        <w:autoSpaceDE w:val="true"/>
        <w:snapToGrid w:val="false"/>
        <w:spacing w:lineRule="auto" w:line="276" w:before="0" w:after="0"/>
        <w:ind w:left="0" w:hanging="0"/>
        <w:jc w:val="center"/>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t>il/la Sig./Sig.ra ______________________________________nato/a a ___________________</w:t>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t xml:space="preserve">il _____________________residente in via _________________________________________ </w:t>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t xml:space="preserve">Codice Fiscale _______________________________________________________________ </w:t>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t xml:space="preserve">Carta d'Identità _______________________________________________________________ </w:t>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t xml:space="preserve"> </w:t>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t>Genitore dell'allievo/a __________________________________________________________</w:t>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t xml:space="preserve"> </w:t>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t>Iscritto/a alla classe __________sez.__________   Anno scolastico ______________________</w:t>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t xml:space="preserve">denominato di seguito </w:t>
      </w:r>
      <w:r>
        <w:rPr>
          <w:rFonts w:eastAsia="Arial" w:cs="Arial" w:ascii="Arial" w:hAnsi="Arial"/>
          <w:b/>
          <w:w w:val="100"/>
          <w:sz w:val="22"/>
        </w:rPr>
        <w:t>comodatario</w:t>
      </w:r>
      <w:r>
        <w:rPr>
          <w:rFonts w:eastAsia="Arial" w:cs="Arial" w:ascii="Arial" w:hAnsi="Arial"/>
          <w:b w:val="false"/>
          <w:w w:val="100"/>
          <w:sz w:val="22"/>
        </w:rPr>
        <w:t xml:space="preserve"> </w:t>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center"/>
        <w:rPr>
          <w:rFonts w:ascii="Arial" w:hAnsi="Arial" w:eastAsia="Arial" w:cs="Arial"/>
          <w:b w:val="false"/>
          <w:b w:val="false"/>
          <w:w w:val="100"/>
          <w:sz w:val="22"/>
        </w:rPr>
      </w:pPr>
      <w:r>
        <w:rPr>
          <w:rFonts w:eastAsia="Arial" w:cs="Arial" w:ascii="Arial" w:hAnsi="Arial"/>
          <w:b/>
          <w:w w:val="100"/>
          <w:sz w:val="22"/>
        </w:rPr>
        <w:t>PREMESSO</w:t>
      </w:r>
      <w:r>
        <w:rPr>
          <w:rFonts w:eastAsia="Arial" w:cs="Arial" w:ascii="Arial" w:hAnsi="Arial"/>
          <w:b w:val="false"/>
          <w:w w:val="100"/>
          <w:sz w:val="22"/>
        </w:rPr>
        <w:t xml:space="preserve"> </w:t>
      </w:r>
    </w:p>
    <w:p>
      <w:pPr>
        <w:pStyle w:val="Normal"/>
        <w:widowControl/>
        <w:autoSpaceDE w:val="true"/>
        <w:snapToGrid w:val="false"/>
        <w:spacing w:lineRule="auto" w:line="276" w:before="0" w:after="0"/>
        <w:ind w:left="0" w:hanging="0"/>
        <w:jc w:val="both"/>
        <w:rPr>
          <w:rFonts w:ascii="Arial" w:hAnsi="Arial" w:eastAsia="Arial" w:cs="Arial"/>
          <w:b w:val="false"/>
          <w:b w:val="false"/>
          <w:w w:val="100"/>
          <w:sz w:val="22"/>
        </w:rPr>
      </w:pPr>
      <w:r>
        <w:rPr>
          <w:rFonts w:eastAsia="Arial" w:cs="Arial" w:ascii="Arial" w:hAnsi="Arial"/>
          <w:b w:val="false"/>
          <w:w w:val="100"/>
          <w:sz w:val="22"/>
        </w:rPr>
        <w:t>che è concesso ai genitori degli alunni il comodato d'uso di beni della scuola affinché vengano utilizzati dai rispettivi figli per la fruizione della Didattica A Distanza (DAD);</w:t>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center"/>
        <w:rPr>
          <w:rFonts w:ascii="Arial" w:hAnsi="Arial" w:eastAsia="Arial" w:cs="Arial"/>
          <w:b w:val="false"/>
          <w:b w:val="false"/>
          <w:w w:val="100"/>
          <w:sz w:val="22"/>
        </w:rPr>
      </w:pPr>
      <w:r>
        <w:rPr>
          <w:rFonts w:eastAsia="Arial" w:cs="Arial" w:ascii="Arial" w:hAnsi="Arial"/>
          <w:b/>
          <w:w w:val="100"/>
          <w:sz w:val="22"/>
        </w:rPr>
        <w:t>SI CONVIENE E SI STIPULA</w:t>
      </w:r>
      <w:r>
        <w:rPr>
          <w:rFonts w:eastAsia="Arial" w:cs="Arial" w:ascii="Arial" w:hAnsi="Arial"/>
          <w:b w:val="false"/>
          <w:w w:val="100"/>
          <w:sz w:val="22"/>
        </w:rPr>
        <w:t xml:space="preserve"> </w:t>
      </w:r>
    </w:p>
    <w:p>
      <w:pPr>
        <w:pStyle w:val="Normal"/>
        <w:widowControl/>
        <w:autoSpaceDE w:val="true"/>
        <w:snapToGrid w:val="false"/>
        <w:spacing w:lineRule="auto" w:line="276" w:before="0" w:after="0"/>
        <w:ind w:left="0" w:hanging="0"/>
        <w:jc w:val="center"/>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t>il presente contratto di concessione di beni in uso gratuito.</w:t>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t xml:space="preserve">Il comodante cede in comodato d'uso  il tablet/PC (barrare la voce che non interessa), </w:t>
      </w:r>
    </w:p>
    <w:p>
      <w:pPr>
        <w:pStyle w:val="Normal"/>
        <w:widowControl/>
        <w:autoSpaceDE w:val="true"/>
        <w:snapToGrid w:val="false"/>
        <w:spacing w:lineRule="auto" w:line="276" w:before="0" w:after="0"/>
        <w:ind w:left="0" w:hanging="0"/>
        <w:jc w:val="both"/>
        <w:rPr>
          <w:rFonts w:ascii="Arial" w:hAnsi="Arial" w:eastAsia="Arial" w:cs="Arial"/>
          <w:b w:val="false"/>
          <w:b w:val="false"/>
          <w:w w:val="100"/>
          <w:sz w:val="22"/>
        </w:rPr>
      </w:pPr>
      <w:r>
        <w:rPr>
          <w:rFonts w:eastAsia="Arial" w:cs="Arial" w:ascii="Arial" w:hAnsi="Arial"/>
          <w:b w:val="false"/>
          <w:w w:val="100"/>
          <w:sz w:val="22"/>
        </w:rPr>
        <w:t xml:space="preserve">marca/modello…………………….. identificato con numero d'inventario………………..., numero di serie …………………, comprensivo di cavo di alimentazione, alimentatore, il quale è ceduto dal comodante al comodatario alle seguenti condizioni: </w:t>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center"/>
        <w:rPr>
          <w:rFonts w:ascii="Arial" w:hAnsi="Arial" w:eastAsia="Arial" w:cs="Arial"/>
          <w:b w:val="false"/>
          <w:b w:val="false"/>
          <w:w w:val="100"/>
          <w:sz w:val="22"/>
        </w:rPr>
      </w:pPr>
      <w:r>
        <w:rPr>
          <w:rFonts w:eastAsia="Arial" w:cs="Arial" w:ascii="Arial" w:hAnsi="Arial"/>
          <w:b/>
          <w:w w:val="100"/>
          <w:sz w:val="22"/>
        </w:rPr>
        <w:t>Art.1 Consegna  del  bene  oggetto  del  contratto</w:t>
      </w:r>
      <w:r>
        <w:rPr>
          <w:rFonts w:eastAsia="Arial" w:cs="Arial" w:ascii="Arial" w:hAnsi="Arial"/>
          <w:b w:val="false"/>
          <w:w w:val="100"/>
          <w:sz w:val="22"/>
        </w:rPr>
        <w:t xml:space="preserve"> </w:t>
      </w:r>
    </w:p>
    <w:p>
      <w:pPr>
        <w:pStyle w:val="Normal"/>
        <w:widowControl/>
        <w:autoSpaceDE w:val="true"/>
        <w:snapToGrid w:val="false"/>
        <w:spacing w:lineRule="auto" w:line="276" w:before="0" w:after="0"/>
        <w:ind w:left="0" w:hanging="0"/>
        <w:jc w:val="both"/>
        <w:rPr>
          <w:rFonts w:ascii="Arial" w:hAnsi="Arial" w:eastAsia="Arial" w:cs="Arial"/>
          <w:b w:val="false"/>
          <w:b w:val="false"/>
          <w:w w:val="100"/>
          <w:sz w:val="22"/>
        </w:rPr>
      </w:pPr>
      <w:r>
        <w:rPr>
          <w:rFonts w:eastAsia="Arial" w:cs="Arial" w:ascii="Arial" w:hAnsi="Arial"/>
          <w:b w:val="false"/>
          <w:w w:val="100"/>
          <w:sz w:val="22"/>
        </w:rPr>
        <w:t>1. Il comodante consegna il bene direttamente al comodatario all'atto della stipula del presente contratto. Il comodatario verifica la completezza del materiale ricevuto in consegna, la sua corretta funzionalità, nonché l'assenza di vizi tali da rendere il bene non idoneo al suo pieno utilizzo o tali da arrecare danni a chi se ne serva.</w:t>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center"/>
        <w:rPr>
          <w:rFonts w:ascii="Arial" w:hAnsi="Arial" w:eastAsia="Arial" w:cs="Arial"/>
          <w:b w:val="false"/>
          <w:b w:val="false"/>
          <w:w w:val="100"/>
          <w:sz w:val="22"/>
        </w:rPr>
      </w:pPr>
      <w:r>
        <w:rPr>
          <w:rFonts w:eastAsia="Arial" w:cs="Arial" w:ascii="Arial" w:hAnsi="Arial"/>
          <w:b w:val="false"/>
          <w:w w:val="100"/>
          <w:sz w:val="22"/>
        </w:rPr>
        <w:t xml:space="preserve"> </w:t>
      </w:r>
      <w:r>
        <w:rPr>
          <w:rFonts w:eastAsia="Arial" w:cs="Arial" w:ascii="Arial" w:hAnsi="Arial"/>
          <w:b/>
          <w:w w:val="100"/>
          <w:sz w:val="22"/>
        </w:rPr>
        <w:t>Art.  2 Uso,  custodia  e  Conservazione</w:t>
      </w:r>
      <w:r>
        <w:rPr>
          <w:rFonts w:eastAsia="Arial" w:cs="Arial" w:ascii="Arial" w:hAnsi="Arial"/>
          <w:b w:val="false"/>
          <w:w w:val="100"/>
          <w:sz w:val="22"/>
        </w:rPr>
        <w:t xml:space="preserve"> </w:t>
      </w:r>
    </w:p>
    <w:p>
      <w:pPr>
        <w:pStyle w:val="Normal"/>
        <w:widowControl/>
        <w:autoSpaceDE w:val="true"/>
        <w:snapToGrid w:val="false"/>
        <w:spacing w:lineRule="auto" w:line="276" w:before="0" w:after="0"/>
        <w:ind w:left="0" w:hanging="0"/>
        <w:jc w:val="both"/>
        <w:rPr>
          <w:rFonts w:ascii="Arial" w:hAnsi="Arial" w:eastAsia="Arial" w:cs="Arial"/>
          <w:b w:val="false"/>
          <w:b w:val="false"/>
          <w:w w:val="100"/>
          <w:sz w:val="22"/>
        </w:rPr>
      </w:pPr>
      <w:r>
        <w:rPr>
          <w:rFonts w:eastAsia="Arial" w:cs="Arial" w:ascii="Arial" w:hAnsi="Arial"/>
          <w:b w:val="false"/>
          <w:w w:val="100"/>
          <w:sz w:val="22"/>
        </w:rPr>
        <w:t xml:space="preserve">Il comodatario si impegna ad adempiere a tutte le obbligazioni prescritte nel presente contratto e, in particolare, ha l'obbligo di: </w:t>
      </w:r>
    </w:p>
    <w:p>
      <w:pPr>
        <w:pStyle w:val="Normal"/>
        <w:widowControl/>
        <w:autoSpaceDE w:val="true"/>
        <w:snapToGrid w:val="false"/>
        <w:spacing w:lineRule="auto" w:line="276" w:before="0" w:after="0"/>
        <w:ind w:left="0" w:hanging="0"/>
        <w:jc w:val="both"/>
        <w:rPr>
          <w:rFonts w:ascii="Arial" w:hAnsi="Arial" w:eastAsia="Arial" w:cs="Arial"/>
          <w:b w:val="false"/>
          <w:b w:val="false"/>
          <w:w w:val="100"/>
          <w:sz w:val="22"/>
        </w:rPr>
      </w:pPr>
      <w:r>
        <w:rPr>
          <w:rFonts w:eastAsia="Arial" w:cs="Arial" w:ascii="Arial" w:hAnsi="Arial"/>
          <w:b w:val="false"/>
          <w:w w:val="100"/>
          <w:sz w:val="22"/>
        </w:rPr>
        <w:t xml:space="preserve">1- conservare con la massima cura il bene concesso in comodato d'uso come da art. 1804 , comma 1, Codice Civile; </w:t>
      </w:r>
    </w:p>
    <w:p>
      <w:pPr>
        <w:pStyle w:val="Normal"/>
        <w:widowControl/>
        <w:autoSpaceDE w:val="true"/>
        <w:snapToGrid w:val="false"/>
        <w:spacing w:lineRule="auto" w:line="276" w:before="0" w:after="0"/>
        <w:ind w:left="0" w:hanging="0"/>
        <w:jc w:val="both"/>
        <w:rPr>
          <w:rFonts w:ascii="Arial" w:hAnsi="Arial" w:eastAsia="Arial" w:cs="Arial"/>
          <w:b w:val="false"/>
          <w:b w:val="false"/>
          <w:w w:val="100"/>
          <w:sz w:val="22"/>
        </w:rPr>
      </w:pPr>
      <w:r>
        <w:rPr>
          <w:rFonts w:eastAsia="Arial" w:cs="Arial" w:ascii="Arial" w:hAnsi="Arial"/>
          <w:b w:val="false"/>
          <w:w w:val="100"/>
          <w:sz w:val="22"/>
        </w:rPr>
        <w:t>2- non trasferire a terzi  né mettere a disposizione di terzi il bene oggetto del presente contratto (</w:t>
      </w:r>
      <w:r>
        <w:rPr>
          <w:rFonts w:eastAsia="Arial" w:cs="Arial" w:ascii="Arial" w:hAnsi="Arial"/>
          <w:b/>
          <w:w w:val="100"/>
          <w:sz w:val="22"/>
        </w:rPr>
        <w:t>divieto di subcomodato</w:t>
      </w:r>
      <w:r>
        <w:rPr>
          <w:rFonts w:eastAsia="Arial" w:cs="Arial" w:ascii="Arial" w:hAnsi="Arial"/>
          <w:b w:val="false"/>
          <w:w w:val="100"/>
          <w:sz w:val="22"/>
        </w:rPr>
        <w:t xml:space="preserve">); </w:t>
      </w:r>
    </w:p>
    <w:p>
      <w:pPr>
        <w:pStyle w:val="Normal"/>
        <w:widowControl/>
        <w:autoSpaceDE w:val="true"/>
        <w:snapToGrid w:val="false"/>
        <w:spacing w:lineRule="auto" w:line="276" w:before="0" w:after="0"/>
        <w:ind w:left="0" w:hanging="0"/>
        <w:jc w:val="both"/>
        <w:rPr>
          <w:rFonts w:ascii="Arial" w:hAnsi="Arial" w:eastAsia="Arial" w:cs="Arial"/>
          <w:b w:val="false"/>
          <w:b w:val="false"/>
          <w:w w:val="100"/>
          <w:sz w:val="22"/>
        </w:rPr>
      </w:pPr>
      <w:r>
        <w:rPr>
          <w:rFonts w:eastAsia="Arial" w:cs="Arial" w:ascii="Arial" w:hAnsi="Arial"/>
          <w:b w:val="false"/>
          <w:w w:val="100"/>
          <w:sz w:val="22"/>
        </w:rPr>
        <w:t xml:space="preserve">3- provvedere a propria cura e spese, alla manutenzione ordinaria di cavo, alimentatore; </w:t>
      </w:r>
    </w:p>
    <w:p>
      <w:pPr>
        <w:pStyle w:val="Normal"/>
        <w:widowControl/>
        <w:autoSpaceDE w:val="true"/>
        <w:snapToGrid w:val="false"/>
        <w:spacing w:lineRule="auto" w:line="276" w:before="0" w:after="0"/>
        <w:ind w:left="0" w:hanging="0"/>
        <w:jc w:val="both"/>
        <w:rPr>
          <w:rFonts w:ascii="Arial" w:hAnsi="Arial" w:eastAsia="Arial" w:cs="Arial"/>
          <w:b w:val="false"/>
          <w:b w:val="false"/>
          <w:w w:val="100"/>
          <w:sz w:val="22"/>
        </w:rPr>
      </w:pPr>
      <w:r>
        <w:rPr>
          <w:rFonts w:eastAsia="Arial" w:cs="Arial" w:ascii="Arial" w:hAnsi="Arial"/>
          <w:b w:val="false"/>
          <w:w w:val="100"/>
          <w:sz w:val="22"/>
        </w:rPr>
        <w:t>4- conservare l'imballo originale del bene, oltre a tutta la documentazione di accompagnamento del bene stesso  (qualora consegnati al comodatario);</w:t>
      </w:r>
    </w:p>
    <w:p>
      <w:pPr>
        <w:pStyle w:val="Normal"/>
        <w:widowControl/>
        <w:autoSpaceDE w:val="true"/>
        <w:snapToGrid w:val="false"/>
        <w:spacing w:lineRule="auto" w:line="276" w:before="0" w:after="0"/>
        <w:ind w:left="0" w:hanging="0"/>
        <w:jc w:val="both"/>
        <w:rPr>
          <w:rFonts w:ascii="Arial" w:hAnsi="Arial" w:eastAsia="Arial" w:cs="Arial"/>
          <w:b w:val="false"/>
          <w:b w:val="false"/>
          <w:w w:val="100"/>
          <w:sz w:val="22"/>
        </w:rPr>
      </w:pPr>
      <w:r>
        <w:rPr>
          <w:rFonts w:eastAsia="Arial" w:cs="Arial" w:ascii="Arial" w:hAnsi="Arial"/>
          <w:b w:val="false"/>
          <w:w w:val="100"/>
          <w:sz w:val="22"/>
        </w:rPr>
        <w:t xml:space="preserve">5- mantenere sempre leggibile il  numero seriale e matricola inventariale. </w:t>
      </w:r>
    </w:p>
    <w:p>
      <w:pPr>
        <w:pStyle w:val="Normal"/>
        <w:widowControl/>
        <w:autoSpaceDE w:val="true"/>
        <w:snapToGrid w:val="false"/>
        <w:spacing w:lineRule="auto" w:line="276" w:before="0" w:after="0"/>
        <w:ind w:left="0" w:hanging="0"/>
        <w:jc w:val="both"/>
        <w:rPr>
          <w:rFonts w:ascii="Arial" w:hAnsi="Arial" w:eastAsia="Arial" w:cs="Arial"/>
          <w:b w:val="false"/>
          <w:b w:val="false"/>
          <w:w w:val="100"/>
          <w:sz w:val="22"/>
        </w:rPr>
      </w:pPr>
      <w:r>
        <w:rPr>
          <w:rFonts w:eastAsia="Arial" w:cs="Arial" w:ascii="Arial" w:hAnsi="Arial"/>
          <w:b w:val="false"/>
          <w:w w:val="100"/>
          <w:sz w:val="22"/>
        </w:rPr>
        <w:t>Il comodatario e lo studente sono personalmente responsabili di eventuali installazioni di software o applicazioni non coerenti con le attività connesse allo svolgimento  della DAD.</w:t>
      </w:r>
    </w:p>
    <w:p>
      <w:pPr>
        <w:pStyle w:val="Normal"/>
        <w:widowControl/>
        <w:autoSpaceDE w:val="true"/>
        <w:snapToGrid w:val="false"/>
        <w:spacing w:lineRule="auto" w:line="276" w:before="0" w:after="0"/>
        <w:ind w:left="0" w:hanging="0"/>
        <w:jc w:val="both"/>
        <w:rPr>
          <w:rFonts w:ascii="Arial" w:hAnsi="Arial" w:eastAsia="Arial" w:cs="Arial"/>
          <w:b w:val="false"/>
          <w:b w:val="false"/>
          <w:w w:val="100"/>
          <w:sz w:val="22"/>
        </w:rPr>
      </w:pPr>
      <w:r>
        <w:rPr>
          <w:rFonts w:eastAsia="Arial" w:cs="Arial" w:ascii="Arial" w:hAnsi="Arial"/>
          <w:b w:val="false"/>
          <w:w w:val="100"/>
          <w:sz w:val="22"/>
        </w:rPr>
        <w:t xml:space="preserve">Il mancato rispetto delle disposizioni di cui sopra può determinare la risoluzione anticipata del contratto da parte del comodante, mediante richiesta scritta. </w:t>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center"/>
        <w:rPr>
          <w:rFonts w:ascii="Arial" w:hAnsi="Arial" w:eastAsia="Arial" w:cs="Arial"/>
          <w:b w:val="false"/>
          <w:b w:val="false"/>
          <w:w w:val="100"/>
          <w:sz w:val="22"/>
        </w:rPr>
      </w:pPr>
      <w:r>
        <w:rPr>
          <w:rFonts w:eastAsia="Arial" w:cs="Arial" w:ascii="Arial" w:hAnsi="Arial"/>
          <w:b/>
          <w:w w:val="100"/>
          <w:sz w:val="22"/>
        </w:rPr>
        <w:t>Art.  3. DURATA</w:t>
      </w:r>
      <w:r>
        <w:rPr>
          <w:rFonts w:eastAsia="Arial" w:cs="Arial" w:ascii="Arial" w:hAnsi="Arial"/>
          <w:b w:val="false"/>
          <w:w w:val="100"/>
          <w:sz w:val="22"/>
        </w:rPr>
        <w:t xml:space="preserve"> </w:t>
      </w:r>
    </w:p>
    <w:p>
      <w:pPr>
        <w:pStyle w:val="Normal"/>
        <w:widowControl/>
        <w:autoSpaceDE w:val="true"/>
        <w:snapToGrid w:val="false"/>
        <w:spacing w:lineRule="auto" w:line="276" w:before="0" w:after="0"/>
        <w:ind w:left="0" w:hanging="0"/>
        <w:jc w:val="both"/>
        <w:rPr>
          <w:rFonts w:ascii="Arial" w:hAnsi="Arial" w:eastAsia="Arial" w:cs="Arial"/>
          <w:b w:val="false"/>
          <w:b w:val="false"/>
          <w:w w:val="100"/>
          <w:sz w:val="22"/>
        </w:rPr>
      </w:pPr>
      <w:r>
        <w:rPr>
          <w:rFonts w:eastAsia="Arial" w:cs="Arial" w:ascii="Arial" w:hAnsi="Arial"/>
          <w:b w:val="false"/>
          <w:w w:val="100"/>
          <w:sz w:val="22"/>
        </w:rPr>
        <w:t>Il rapporto di comodato d'uso, oggetto del presente contratto, decorre dal giorno della firma del presente contratto con contestuale consegna del bene e scade a conclusione delle attività didattiche a distanza o al termine del persistere della situazione di necessità.</w:t>
      </w:r>
    </w:p>
    <w:p>
      <w:pPr>
        <w:pStyle w:val="Normal"/>
        <w:widowControl/>
        <w:autoSpaceDE w:val="true"/>
        <w:snapToGrid w:val="false"/>
        <w:spacing w:lineRule="auto" w:line="276" w:before="0" w:after="0"/>
        <w:ind w:left="0" w:hanging="0"/>
        <w:jc w:val="both"/>
        <w:rPr>
          <w:rFonts w:ascii="Arial" w:hAnsi="Arial" w:eastAsia="Arial" w:cs="Arial"/>
          <w:b w:val="false"/>
          <w:b w:val="false"/>
          <w:w w:val="100"/>
          <w:sz w:val="22"/>
        </w:rPr>
      </w:pPr>
      <w:r>
        <w:rPr>
          <w:rFonts w:eastAsia="Arial" w:cs="Arial" w:ascii="Arial" w:hAnsi="Arial"/>
          <w:b w:val="false"/>
          <w:w w:val="100"/>
          <w:sz w:val="22"/>
        </w:rPr>
        <w:t>Il contratto di Comodato d'uso si scioglie anticipatamente in caso di ritiro o trasferimento dell'alunno ad altro Istituto.</w:t>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center"/>
        <w:rPr>
          <w:rFonts w:ascii="Arial" w:hAnsi="Arial" w:eastAsia="Arial" w:cs="Arial"/>
          <w:b/>
          <w:b/>
          <w:w w:val="100"/>
          <w:sz w:val="22"/>
        </w:rPr>
      </w:pPr>
      <w:r>
        <w:rPr>
          <w:rFonts w:eastAsia="Arial" w:cs="Arial" w:ascii="Arial" w:hAnsi="Arial"/>
          <w:b w:val="false"/>
          <w:w w:val="100"/>
          <w:sz w:val="22"/>
        </w:rPr>
        <w:t xml:space="preserve"> </w:t>
      </w:r>
      <w:r>
        <w:rPr>
          <w:rFonts w:eastAsia="Arial" w:cs="Arial" w:ascii="Arial" w:hAnsi="Arial"/>
          <w:b/>
          <w:w w:val="100"/>
          <w:sz w:val="22"/>
        </w:rPr>
        <w:t xml:space="preserve">Art.  4 Restituzione  del  bene </w:t>
      </w:r>
    </w:p>
    <w:p>
      <w:pPr>
        <w:pStyle w:val="Normal"/>
        <w:widowControl/>
        <w:autoSpaceDE w:val="true"/>
        <w:snapToGrid w:val="false"/>
        <w:spacing w:lineRule="auto" w:line="276" w:before="0" w:after="0"/>
        <w:ind w:left="0" w:hanging="0"/>
        <w:jc w:val="both"/>
        <w:rPr>
          <w:rFonts w:ascii="Arial" w:hAnsi="Arial" w:eastAsia="Arial" w:cs="Arial"/>
          <w:b w:val="false"/>
          <w:b w:val="false"/>
          <w:w w:val="100"/>
          <w:sz w:val="22"/>
        </w:rPr>
      </w:pPr>
      <w:r>
        <w:rPr>
          <w:rFonts w:eastAsia="Arial" w:cs="Arial" w:ascii="Arial" w:hAnsi="Arial"/>
          <w:b w:val="false"/>
          <w:w w:val="100"/>
          <w:sz w:val="22"/>
        </w:rPr>
        <w:t>Alla scadenza del contratto di comodato o alla sua risoluzione anticipata, il comodatario è tenuto alla restituzione del bene. I termini di riconsegna verranno indicati tramite circolare apposita nel caso di scadenza naturale del contratto; nel caso di risoluzione anticipata il tablet/pc verrà restituito all'Istituto Delianuova, presso la segreteria, firmando apposita dichiarazione di riconsegna. Si precisa che il bene dovrà essere perfettamente funzionante e non dovrà contenere software non previsto dalla DAD, né virus e files incoerenti con l'attività didattica.</w:t>
      </w:r>
    </w:p>
    <w:p>
      <w:pPr>
        <w:pStyle w:val="Normal"/>
        <w:widowControl/>
        <w:autoSpaceDE w:val="true"/>
        <w:snapToGrid w:val="false"/>
        <w:spacing w:lineRule="auto" w:line="276" w:before="0" w:after="0"/>
        <w:ind w:left="0" w:hanging="0"/>
        <w:jc w:val="center"/>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center"/>
        <w:rPr>
          <w:rFonts w:ascii="Arial" w:hAnsi="Arial" w:eastAsia="Arial" w:cs="Arial"/>
          <w:b w:val="false"/>
          <w:b w:val="false"/>
          <w:w w:val="100"/>
          <w:sz w:val="22"/>
        </w:rPr>
      </w:pPr>
      <w:r>
        <w:rPr>
          <w:rFonts w:eastAsia="Arial" w:cs="Arial" w:ascii="Arial" w:hAnsi="Arial"/>
          <w:b/>
          <w:w w:val="100"/>
          <w:sz w:val="22"/>
        </w:rPr>
        <w:t>Art.  5 Risarcimento  danni</w:t>
      </w:r>
      <w:r>
        <w:rPr>
          <w:rFonts w:eastAsia="Arial" w:cs="Arial" w:ascii="Arial" w:hAnsi="Arial"/>
          <w:b w:val="false"/>
          <w:w w:val="100"/>
          <w:sz w:val="22"/>
        </w:rPr>
        <w:t xml:space="preserve"> </w:t>
      </w:r>
    </w:p>
    <w:p>
      <w:pPr>
        <w:pStyle w:val="Normal"/>
        <w:widowControl/>
        <w:autoSpaceDE w:val="true"/>
        <w:snapToGrid w:val="false"/>
        <w:spacing w:lineRule="auto" w:line="276" w:before="0" w:after="0"/>
        <w:ind w:left="0" w:hanging="0"/>
        <w:jc w:val="both"/>
        <w:rPr>
          <w:rFonts w:ascii="Arial" w:hAnsi="Arial" w:eastAsia="Arial" w:cs="Arial"/>
          <w:b w:val="false"/>
          <w:b w:val="false"/>
          <w:w w:val="100"/>
          <w:sz w:val="22"/>
        </w:rPr>
      </w:pPr>
      <w:r>
        <w:rPr>
          <w:rFonts w:eastAsia="Arial" w:cs="Arial" w:ascii="Arial" w:hAnsi="Arial"/>
          <w:b w:val="false"/>
          <w:w w:val="100"/>
          <w:sz w:val="22"/>
        </w:rPr>
        <w:t xml:space="preserve">In caso di mancata restituzione del bene, il comodatario è tenuto a versare all'Istituto Comprensivo Delianuova il corrispettivo del danno, salvo l'eventuale maggiorazione per l'acquisto, fatto dallo stesso Istituto di un nuovo dispositivo avente caratteristiche simili o consegnare alla scuola un pc/tablet avente le stesse caratteristiche tecniche o superiori a quello ricevuto in comodato d'uso. </w:t>
      </w:r>
    </w:p>
    <w:p>
      <w:pPr>
        <w:pStyle w:val="Normal"/>
        <w:widowControl/>
        <w:autoSpaceDE w:val="true"/>
        <w:snapToGrid w:val="false"/>
        <w:spacing w:lineRule="auto" w:line="276" w:before="0" w:after="0"/>
        <w:ind w:left="0" w:hanging="0"/>
        <w:jc w:val="center"/>
        <w:rPr>
          <w:rFonts w:ascii="Arial" w:hAnsi="Arial" w:eastAsia="Arial" w:cs="Arial"/>
          <w:b/>
          <w:b/>
          <w:w w:val="100"/>
          <w:sz w:val="22"/>
        </w:rPr>
      </w:pPr>
      <w:r>
        <w:rPr>
          <w:rFonts w:eastAsia="Arial" w:cs="Arial" w:ascii="Arial" w:hAnsi="Arial"/>
          <w:b/>
          <w:w w:val="100"/>
          <w:sz w:val="22"/>
        </w:rPr>
        <w:t>Art.6 Perimento  e  responsabilità  del  Comodatario</w:t>
      </w:r>
    </w:p>
    <w:p>
      <w:pPr>
        <w:pStyle w:val="Normal"/>
        <w:widowControl/>
        <w:autoSpaceDE w:val="true"/>
        <w:snapToGrid w:val="false"/>
        <w:spacing w:lineRule="auto" w:line="276" w:before="0" w:after="0"/>
        <w:ind w:left="0" w:hanging="0"/>
        <w:jc w:val="both"/>
        <w:rPr>
          <w:rFonts w:ascii="Arial" w:hAnsi="Arial" w:eastAsia="Arial" w:cs="Arial"/>
          <w:b w:val="false"/>
          <w:b w:val="false"/>
          <w:w w:val="100"/>
          <w:sz w:val="22"/>
        </w:rPr>
      </w:pPr>
      <w:r>
        <w:rPr>
          <w:rFonts w:eastAsia="Arial" w:cs="Arial" w:ascii="Arial" w:hAnsi="Arial"/>
          <w:b w:val="false"/>
          <w:w w:val="100"/>
          <w:sz w:val="22"/>
        </w:rPr>
        <w:t xml:space="preserve">In caso di perimento del bene ricevuto in comodato a causa di furto o di smarrimento, il comodatario è tenuto a darne comunicazione al comodante tramite la Segreteria entro 48 ore in forma scritta, allegando contestuale lettera originale o copia autenticata di denuncia ai Carabinieri, nella quale siano specificati la dinamica del fatto e che il bene sia di proprietà del comodante. </w:t>
      </w:r>
    </w:p>
    <w:p>
      <w:pPr>
        <w:pStyle w:val="Normal"/>
        <w:widowControl/>
        <w:autoSpaceDE w:val="true"/>
        <w:snapToGrid w:val="false"/>
        <w:spacing w:lineRule="auto" w:line="276" w:before="0" w:after="0"/>
        <w:ind w:left="0" w:hanging="0"/>
        <w:jc w:val="center"/>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center"/>
        <w:rPr>
          <w:rFonts w:ascii="Arial" w:hAnsi="Arial" w:eastAsia="Arial" w:cs="Arial"/>
          <w:b w:val="false"/>
          <w:b w:val="false"/>
          <w:w w:val="100"/>
          <w:sz w:val="22"/>
        </w:rPr>
      </w:pPr>
      <w:r>
        <w:rPr>
          <w:rFonts w:eastAsia="Arial" w:cs="Arial" w:ascii="Arial" w:hAnsi="Arial"/>
          <w:b w:val="false"/>
          <w:w w:val="100"/>
          <w:sz w:val="22"/>
        </w:rPr>
        <w:t>Art.7</w:t>
      </w:r>
      <w:r>
        <w:rPr>
          <w:rFonts w:eastAsia="Arial" w:cs="Arial" w:ascii="Arial" w:hAnsi="Arial"/>
          <w:b/>
          <w:w w:val="100"/>
          <w:sz w:val="22"/>
        </w:rPr>
        <w:t xml:space="preserve">  Rinvii</w:t>
      </w:r>
      <w:r>
        <w:rPr>
          <w:rFonts w:eastAsia="Arial" w:cs="Arial" w:ascii="Arial" w:hAnsi="Arial"/>
          <w:b w:val="false"/>
          <w:w w:val="100"/>
          <w:sz w:val="22"/>
        </w:rPr>
        <w:t xml:space="preserve"> </w:t>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t xml:space="preserve">Per quanto non esplicitamente previsto nel presente contratto, si applicano le disposizioni di cui agli articoli 1803 e seguenti del Codice Civile, ove compatibili. </w:t>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t>Delianuova, _______________ Firma del Comodante _______________________</w:t>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t xml:space="preserve">                                                  </w:t>
      </w:r>
      <w:r>
        <w:rPr>
          <w:rFonts w:eastAsia="Arial" w:cs="Arial" w:ascii="Arial" w:hAnsi="Arial"/>
          <w:b w:val="false"/>
          <w:w w:val="100"/>
          <w:sz w:val="22"/>
        </w:rPr>
        <w:t>Firma del Comodatario _______________________</w:t>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t>Si allega:</w:t>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t>-) copia certificazione ISEE relativa all'anno 2019.</w:t>
      </w:r>
    </w:p>
    <w:p>
      <w:pPr>
        <w:pStyle w:val="Normal"/>
        <w:widowControl/>
        <w:autoSpaceDE w:val="true"/>
        <w:snapToGrid w:val="false"/>
        <w:spacing w:lineRule="auto" w:line="276" w:before="0" w:after="0"/>
        <w:ind w:left="0" w:hanging="0"/>
        <w:jc w:val="left"/>
        <w:rPr>
          <w:rFonts w:ascii="Arial" w:hAnsi="Arial" w:eastAsia="Arial" w:cs="Arial"/>
          <w:b w:val="false"/>
          <w:b w:val="false"/>
          <w:w w:val="100"/>
          <w:sz w:val="22"/>
        </w:rPr>
      </w:pPr>
      <w:r>
        <w:rPr>
          <w:rFonts w:eastAsia="Arial" w:cs="Arial" w:ascii="Arial" w:hAnsi="Arial"/>
          <w:b w:val="false"/>
          <w:w w:val="100"/>
          <w:sz w:val="22"/>
        </w:rPr>
      </w:r>
    </w:p>
    <w:sectPr>
      <w:footerReference w:type="default" r:id="rId3"/>
      <w:type w:val="nextPage"/>
      <w:pgSz w:w="11906" w:h="16838"/>
      <w:pgMar w:left="1440" w:right="1440" w:header="0" w:top="1440" w:footer="720" w:bottom="1440"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NanumGothic">
    <w:charset w:val="00"/>
    <w:family w:val="auto"/>
    <w:pitch w:val="default"/>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autoSpaceDE w:val="false"/>
      <w:snapToGrid w:val="false"/>
      <w:spacing w:lineRule="auto" w:line="256" w:before="0" w:after="160"/>
      <w:ind w:left="0" w:firstLine="6144"/>
      <w:jc w:val="both"/>
      <w:rPr>
        <w:rFonts w:ascii="NanumGothic" w:hAnsi="NanumGothic" w:eastAsia="NanumGothic" w:cs="NanumGothic"/>
        <w:b w:val="false"/>
        <w:b w:val="false"/>
        <w:w w:val="100"/>
        <w:sz w:val="22"/>
      </w:rPr>
    </w:pPr>
    <w:r>
      <w:rPr>
        <w:rFonts w:eastAsia="NanumGothic" w:cs="NanumGothic"/>
        <w:b w:val="false"/>
        <w:w w:val="100"/>
        <w:sz w:val="22"/>
      </w:rPr>
    </w:r>
  </w:p>
</w:ft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qFormat/>
    <w:pPr>
      <w:widowControl/>
      <w:autoSpaceDE w:val="true"/>
      <w:bidi w:val="0"/>
      <w:spacing w:lineRule="auto" w:line="276" w:before="0" w:after="0"/>
      <w:ind w:left="6144" w:hanging="0"/>
    </w:pPr>
    <w:rPr>
      <w:rFonts w:ascii="NanumGothic" w:hAnsi="NanumGothic" w:eastAsia="NanumGothic" w:cs="NanumGothic"/>
      <w:color w:val="auto"/>
      <w:sz w:val="20"/>
      <w:szCs w:val="20"/>
      <w:lang w:val="it-IT" w:eastAsia="zh-CN" w:bidi="hi-IN"/>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Pidipagina">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LibreOffice/5.3.2.2$Windows_x86 LibreOffice_project/6cd4f1ef626f15116896b1d8e1398b56da0d0ee1</Application>
  <Pages>3</Pages>
  <Words>708</Words>
  <Characters>4505</Characters>
  <CharactersWithSpaces>5282</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2020-03-27T19:48:00Z</dcterms:created>
  <dc:creator>DSGA</dc:creator>
  <dc:description/>
  <dc:language>it-IT</dc:language>
  <cp:lastModifiedBy>Sabatino Alba</cp:lastModifiedBy>
  <dcterms:modified xsi:type="dcterms:W3CDTF">2020-03-28T11:55:44Z</dcterms:modified>
  <cp:revision>2</cp:revision>
  <dc:subject/>
  <dc:title/>
</cp:coreProperties>
</file>