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EAB" w:rsidRDefault="00776EAB" w:rsidP="006C6EE6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719721" y="719721"/>
            <wp:positionH relativeFrom="margin">
              <wp:align>center</wp:align>
            </wp:positionH>
            <wp:positionV relativeFrom="margin">
              <wp:align>top</wp:align>
            </wp:positionV>
            <wp:extent cx="6120130" cy="1081405"/>
            <wp:effectExtent l="0" t="0" r="0" b="4445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ntestazione ICD 17-10-201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7198" w:rsidRDefault="004A7198" w:rsidP="00E00780">
      <w:pPr>
        <w:jc w:val="center"/>
      </w:pPr>
    </w:p>
    <w:p w:rsidR="004A7198" w:rsidRDefault="004A7198" w:rsidP="00E00780">
      <w:pPr>
        <w:jc w:val="center"/>
      </w:pPr>
    </w:p>
    <w:p w:rsidR="004A7198" w:rsidRDefault="004A7198" w:rsidP="00E00780">
      <w:pPr>
        <w:jc w:val="center"/>
      </w:pPr>
    </w:p>
    <w:p w:rsidR="004A7198" w:rsidRDefault="004A7198" w:rsidP="00E00780">
      <w:pPr>
        <w:jc w:val="center"/>
      </w:pPr>
    </w:p>
    <w:p w:rsidR="00D512EF" w:rsidRDefault="00D512EF" w:rsidP="00E00780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SCHEDA DI </w:t>
      </w:r>
      <w:r w:rsidR="00E00780" w:rsidRPr="00776EAB">
        <w:rPr>
          <w:rFonts w:ascii="Times New Roman" w:eastAsia="Calibri" w:hAnsi="Times New Roman" w:cs="Times New Roman"/>
          <w:b/>
        </w:rPr>
        <w:t>A</w:t>
      </w:r>
      <w:r w:rsidR="004A7198">
        <w:rPr>
          <w:rFonts w:ascii="Times New Roman" w:eastAsia="Calibri" w:hAnsi="Times New Roman" w:cs="Times New Roman"/>
          <w:b/>
        </w:rPr>
        <w:t xml:space="preserve">UTOCERTIFICAZIONE PER </w:t>
      </w:r>
      <w:r>
        <w:rPr>
          <w:rFonts w:ascii="Times New Roman" w:eastAsia="Calibri" w:hAnsi="Times New Roman" w:cs="Times New Roman"/>
          <w:b/>
        </w:rPr>
        <w:t>LA RILEVAZIONE ATTIVITA’ DOCENTI A.S. 201</w:t>
      </w:r>
      <w:r w:rsidR="00C0672B">
        <w:rPr>
          <w:rFonts w:ascii="Times New Roman" w:eastAsia="Calibri" w:hAnsi="Times New Roman" w:cs="Times New Roman"/>
          <w:b/>
        </w:rPr>
        <w:t>7</w:t>
      </w:r>
      <w:r>
        <w:rPr>
          <w:rFonts w:ascii="Times New Roman" w:eastAsia="Calibri" w:hAnsi="Times New Roman" w:cs="Times New Roman"/>
          <w:b/>
        </w:rPr>
        <w:t>/201</w:t>
      </w:r>
      <w:r w:rsidR="00C0672B">
        <w:rPr>
          <w:rFonts w:ascii="Times New Roman" w:eastAsia="Calibri" w:hAnsi="Times New Roman" w:cs="Times New Roman"/>
          <w:b/>
        </w:rPr>
        <w:t>8</w:t>
      </w:r>
    </w:p>
    <w:p w:rsidR="00D512EF" w:rsidRDefault="00D512EF" w:rsidP="00D512EF">
      <w:pPr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Ai fini dell’attribuzione del bonus per la valorizzazione del merito del personale docente di ruolo</w:t>
      </w:r>
      <w:r w:rsidR="00E33B26">
        <w:rPr>
          <w:rFonts w:ascii="Times New Roman" w:eastAsia="Calibri" w:hAnsi="Times New Roman" w:cs="Times New Roman"/>
          <w:b/>
        </w:rPr>
        <w:t xml:space="preserve"> </w:t>
      </w:r>
      <w:bookmarkStart w:id="0" w:name="_GoBack"/>
      <w:bookmarkEnd w:id="0"/>
      <w:r w:rsidR="00E33B26">
        <w:rPr>
          <w:rFonts w:ascii="Times New Roman" w:eastAsia="Calibri" w:hAnsi="Times New Roman" w:cs="Times New Roman"/>
          <w:b/>
        </w:rPr>
        <w:t>L</w:t>
      </w:r>
      <w:r>
        <w:rPr>
          <w:rFonts w:ascii="Times New Roman" w:eastAsia="Calibri" w:hAnsi="Times New Roman" w:cs="Times New Roman"/>
          <w:b/>
        </w:rPr>
        <w:t>.107/2015 comma 126 e successivi</w:t>
      </w:r>
    </w:p>
    <w:p w:rsidR="009E0E9E" w:rsidRPr="009E0E9E" w:rsidRDefault="004A7198" w:rsidP="009E0E9E">
      <w:pPr>
        <w:pStyle w:val="Corpotesto"/>
        <w:spacing w:after="240"/>
        <w:rPr>
          <w:sz w:val="24"/>
          <w:szCs w:val="24"/>
        </w:rPr>
      </w:pPr>
      <w:r w:rsidRPr="009E0E9E">
        <w:rPr>
          <w:rFonts w:eastAsia="Calibri"/>
          <w:sz w:val="24"/>
          <w:szCs w:val="24"/>
        </w:rPr>
        <w:t xml:space="preserve">Il/La sottoscritt__ _____________________________________, docente a tempo indeterminato, classe di concorso _______________________________, in servizio presso la scuola ____________________________ di _____________________, chiede di partecipare alla selezione dei docenti per l’attribuzione del bonus premiale e, a tal fine, ai sensi del DPR 445/2000, </w:t>
      </w:r>
      <w:r w:rsidR="009E0E9E" w:rsidRPr="009E0E9E">
        <w:rPr>
          <w:sz w:val="24"/>
          <w:szCs w:val="24"/>
        </w:rPr>
        <w:t>consapevole delle sanzioni penali previste dall’art. 76  del D.</w:t>
      </w:r>
      <w:r w:rsidR="00B67A06">
        <w:rPr>
          <w:sz w:val="24"/>
          <w:szCs w:val="24"/>
        </w:rPr>
        <w:t xml:space="preserve">P.R. </w:t>
      </w:r>
      <w:r w:rsidR="009E0E9E" w:rsidRPr="009E0E9E">
        <w:rPr>
          <w:sz w:val="24"/>
          <w:szCs w:val="24"/>
        </w:rPr>
        <w:t>445/2000, nel caso di mendaci dichiarazioni, falsità negli atti, uso o esibizione di atti falsi o contenenti dati non più rispondenti a verità,</w:t>
      </w:r>
    </w:p>
    <w:p w:rsidR="004A7198" w:rsidRPr="009E0E9E" w:rsidRDefault="004A7198" w:rsidP="004A719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E0E9E">
        <w:rPr>
          <w:rFonts w:ascii="Times New Roman" w:eastAsia="Calibri" w:hAnsi="Times New Roman" w:cs="Times New Roman"/>
          <w:sz w:val="24"/>
          <w:szCs w:val="24"/>
        </w:rPr>
        <w:t>DICHIARA</w:t>
      </w:r>
    </w:p>
    <w:p w:rsidR="009E0E9E" w:rsidRDefault="009E0E9E" w:rsidP="009E0E9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0E9E">
        <w:rPr>
          <w:rFonts w:ascii="Times New Roman" w:eastAsia="Calibri" w:hAnsi="Times New Roman" w:cs="Times New Roman"/>
          <w:sz w:val="24"/>
          <w:szCs w:val="24"/>
        </w:rPr>
        <w:t>quanto segue:</w:t>
      </w:r>
    </w:p>
    <w:p w:rsidR="00D512EF" w:rsidRDefault="00D512EF" w:rsidP="00D512EF">
      <w:pPr>
        <w:pStyle w:val="Paragrafoelenco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 essere docente a tempo indeterminato</w:t>
      </w:r>
      <w:r w:rsidR="00B3168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12EF" w:rsidRDefault="00D512EF" w:rsidP="00D512EF">
      <w:pPr>
        <w:pStyle w:val="Paragrafoelenco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 non aver superato nel corso dell’anno scolastico il limite del 20% di assenza a qualunque titolo delle ore complessive di insegnamento</w:t>
      </w:r>
      <w:r w:rsidR="00C0672B">
        <w:rPr>
          <w:rFonts w:ascii="Times New Roman" w:eastAsia="Calibri" w:hAnsi="Times New Roman" w:cs="Times New Roman"/>
          <w:sz w:val="24"/>
          <w:szCs w:val="24"/>
        </w:rPr>
        <w:t>, essendosi assentato/a gg</w:t>
      </w:r>
      <w:r w:rsidR="00C0672B" w:rsidRPr="00C0672B">
        <w:rPr>
          <w:rFonts w:ascii="Times New Roman" w:eastAsia="Calibri" w:hAnsi="Times New Roman" w:cs="Times New Roman"/>
          <w:sz w:val="24"/>
          <w:szCs w:val="24"/>
        </w:rPr>
        <w:t>………..  su …………</w:t>
      </w:r>
      <w:r w:rsidR="00C0672B">
        <w:rPr>
          <w:rFonts w:ascii="Times New Roman" w:eastAsia="Calibri" w:hAnsi="Times New Roman" w:cs="Times New Roman"/>
          <w:sz w:val="24"/>
          <w:szCs w:val="24"/>
        </w:rPr>
        <w:t>, corrispondenti alla seguente percentuale di presenza</w:t>
      </w:r>
      <w:r w:rsidR="00C0672B" w:rsidRPr="00C0672B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B3168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12EF" w:rsidRDefault="00D512EF" w:rsidP="00D512EF">
      <w:pPr>
        <w:pStyle w:val="Paragrafoelenco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 non aver superato nel corso dell’anno scolastico il limite del 20% di assenza a qualunque titolo delle ore complessive di partecipazione alle attività funzionali all’insegnamento</w:t>
      </w:r>
      <w:r w:rsidR="00C0672B">
        <w:rPr>
          <w:rFonts w:ascii="Times New Roman" w:eastAsia="Calibri" w:hAnsi="Times New Roman" w:cs="Times New Roman"/>
          <w:sz w:val="24"/>
          <w:szCs w:val="24"/>
        </w:rPr>
        <w:t>, essendosi assentato/a al seguente numero di riunioni /incontri collegiali</w:t>
      </w:r>
      <w:r w:rsidR="00C0672B" w:rsidRPr="00C0672B">
        <w:rPr>
          <w:rFonts w:ascii="Times New Roman" w:eastAsia="Calibri" w:hAnsi="Times New Roman" w:cs="Times New Roman"/>
          <w:sz w:val="24"/>
          <w:szCs w:val="24"/>
        </w:rPr>
        <w:t>………</w:t>
      </w:r>
      <w:r w:rsidR="00C0672B">
        <w:rPr>
          <w:rFonts w:ascii="Times New Roman" w:eastAsia="Calibri" w:hAnsi="Times New Roman" w:cs="Times New Roman"/>
          <w:sz w:val="24"/>
          <w:szCs w:val="24"/>
        </w:rPr>
        <w:t xml:space="preserve">……. </w:t>
      </w:r>
      <w:r w:rsidR="00C0672B" w:rsidRPr="00C0672B">
        <w:rPr>
          <w:rFonts w:ascii="Times New Roman" w:eastAsia="Calibri" w:hAnsi="Times New Roman" w:cs="Times New Roman"/>
          <w:sz w:val="24"/>
          <w:szCs w:val="24"/>
        </w:rPr>
        <w:t xml:space="preserve">  su …………</w:t>
      </w:r>
      <w:r w:rsidR="00C0672B">
        <w:rPr>
          <w:rFonts w:ascii="Times New Roman" w:eastAsia="Calibri" w:hAnsi="Times New Roman" w:cs="Times New Roman"/>
          <w:sz w:val="24"/>
          <w:szCs w:val="24"/>
        </w:rPr>
        <w:t>, corrispondenti alla seguente percentuale di presenza</w:t>
      </w:r>
      <w:r w:rsidR="00C0672B" w:rsidRPr="00C0672B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B3168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512EF" w:rsidRDefault="00B31681" w:rsidP="00D512EF">
      <w:pPr>
        <w:pStyle w:val="Paragrafoelenco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 autorizzare l’Istituzione scolastica al trattamento dei dati personali per le finalità di cui al seguente modello;</w:t>
      </w:r>
    </w:p>
    <w:p w:rsidR="00B31681" w:rsidRDefault="00B31681" w:rsidP="00D512EF">
      <w:pPr>
        <w:pStyle w:val="Paragrafoelenco"/>
        <w:numPr>
          <w:ilvl w:val="0"/>
          <w:numId w:val="8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Di avere svolto le seguenti attività, nel corso dell’anno scolastico 201</w:t>
      </w:r>
      <w:r w:rsidR="00C0672B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/201</w:t>
      </w:r>
      <w:r w:rsidR="00C0672B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C0672B" w:rsidRDefault="00C0672B" w:rsidP="00C0672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72B" w:rsidRDefault="00C0672B" w:rsidP="00C0672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72B" w:rsidRPr="00C0672B" w:rsidRDefault="00C0672B" w:rsidP="00C0672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lagriglia1chiara1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679"/>
        <w:gridCol w:w="9072"/>
        <w:gridCol w:w="567"/>
        <w:gridCol w:w="567"/>
      </w:tblGrid>
      <w:tr w:rsidR="00271A96" w:rsidRPr="00A273FF" w:rsidTr="00CA4B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5" w:type="dxa"/>
            <w:gridSpan w:val="4"/>
            <w:tcBorders>
              <w:bottom w:val="single" w:sz="4" w:space="0" w:color="999999" w:themeColor="text1" w:themeTint="66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lastRenderedPageBreak/>
              <w:t>AREA A</w:t>
            </w:r>
          </w:p>
          <w:p w:rsidR="00271A96" w:rsidRPr="00A273FF" w:rsidRDefault="00271A96" w:rsidP="00271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  <w:i/>
              </w:rPr>
              <w:t>“della qualita'  dell'insegnamento  e   del   contributo   al miglioramento  dell'istituzione  scolastica,  nonchè  del   successo formativo e scolastico degli studenti”</w:t>
            </w:r>
          </w:p>
        </w:tc>
      </w:tr>
      <w:tr w:rsidR="00271A96" w:rsidRPr="00A273FF" w:rsidTr="00271A96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5" w:type="dxa"/>
            <w:gridSpan w:val="4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  <w:vAlign w:val="center"/>
          </w:tcPr>
          <w:p w:rsidR="00271A96" w:rsidRPr="00A273FF" w:rsidRDefault="00271A96" w:rsidP="00271A96">
            <w:pPr>
              <w:tabs>
                <w:tab w:val="left" w:pos="800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A1 - Criteri volti ad evidenziare la qualità dell’insegnamento</w:t>
            </w:r>
          </w:p>
        </w:tc>
      </w:tr>
      <w:tr w:rsidR="006641AF" w:rsidRPr="00A273FF" w:rsidTr="00271A96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single" w:sz="4" w:space="0" w:color="999999" w:themeColor="text1" w:themeTint="66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i/>
              </w:rPr>
            </w:pPr>
            <w:r w:rsidRPr="00A273FF">
              <w:rPr>
                <w:rFonts w:ascii="Times New Roman" w:eastAsia="Calibri" w:hAnsi="Times New Roman" w:cs="Times New Roman"/>
                <w:b w:val="0"/>
                <w:i/>
              </w:rPr>
              <w:t>criteri</w:t>
            </w:r>
          </w:p>
        </w:tc>
        <w:tc>
          <w:tcPr>
            <w:tcW w:w="9072" w:type="dxa"/>
            <w:tcBorders>
              <w:top w:val="single" w:sz="4" w:space="0" w:color="999999" w:themeColor="text1" w:themeTint="66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 w:rsidRPr="00A273FF">
              <w:rPr>
                <w:rFonts w:ascii="Times New Roman" w:eastAsia="Calibri" w:hAnsi="Times New Roman" w:cs="Times New Roman"/>
                <w:i/>
              </w:rPr>
              <w:t>descrittori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SI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</w:tcBorders>
          </w:tcPr>
          <w:p w:rsidR="006641A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NO</w:t>
            </w:r>
          </w:p>
        </w:tc>
      </w:tr>
      <w:tr w:rsidR="006641AF" w:rsidRPr="00A273FF" w:rsidTr="009E0E9E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 w:val="restart"/>
            <w:shd w:val="clear" w:color="auto" w:fill="auto"/>
          </w:tcPr>
          <w:p w:rsidR="006641AF" w:rsidRPr="00A273FF" w:rsidRDefault="006641AF" w:rsidP="00271A96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Significativa qualità nella produzione della documentazione didattica.</w:t>
            </w:r>
          </w:p>
          <w:p w:rsidR="006641AF" w:rsidRPr="00A273FF" w:rsidRDefault="006641AF" w:rsidP="00271A96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Significativo impegno a migliorare la qualità dell’insegnamento attraverso l’aggiornamento costante e documentato</w:t>
            </w:r>
          </w:p>
          <w:p w:rsidR="006641AF" w:rsidRPr="00A273FF" w:rsidRDefault="006641AF" w:rsidP="00271A96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Innovazione e miglioramento delle pratiche didattiche</w:t>
            </w:r>
          </w:p>
          <w:p w:rsidR="006641AF" w:rsidRPr="00271A96" w:rsidRDefault="006641AF" w:rsidP="00271A96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Strategie didattiche ed educative</w:t>
            </w:r>
          </w:p>
        </w:tc>
        <w:tc>
          <w:tcPr>
            <w:tcW w:w="9072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Programmazione accurata delle attività didattiche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41AF" w:rsidRPr="00A273FF" w:rsidRDefault="006641AF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271A96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6641AF" w:rsidRPr="00A273FF" w:rsidRDefault="006641AF" w:rsidP="00271A96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Tenuta efficace della documentazione didattica esemplificativa delle innovazioni praticate (didattica laboratoriale, cooperative learning…)</w:t>
            </w:r>
          </w:p>
        </w:tc>
        <w:tc>
          <w:tcPr>
            <w:tcW w:w="567" w:type="dxa"/>
            <w:shd w:val="clear" w:color="auto" w:fill="auto"/>
          </w:tcPr>
          <w:p w:rsidR="006641AF" w:rsidRPr="00A273FF" w:rsidRDefault="006641AF" w:rsidP="00271A96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641AF" w:rsidRPr="00A273FF" w:rsidRDefault="006641AF" w:rsidP="00271A96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271A96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Elevata puntualità nell’esecuzione di compiti assegnati</w:t>
            </w:r>
          </w:p>
        </w:tc>
        <w:tc>
          <w:tcPr>
            <w:tcW w:w="567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271A96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Sviluppo di competenze attraverso l’acquisizione di certificazioni (informatiche, linguistiche, LIM…) al fine di migliorare quotidianamente la qualità dell’insegnamento</w:t>
            </w:r>
          </w:p>
        </w:tc>
        <w:tc>
          <w:tcPr>
            <w:tcW w:w="567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271A96">
        <w:trPr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6641AF" w:rsidRPr="009E0E9E" w:rsidRDefault="006641AF" w:rsidP="009E0E9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E0E9E">
              <w:rPr>
                <w:rFonts w:ascii="Times New Roman" w:eastAsia="Calibri" w:hAnsi="Times New Roman" w:cs="Times New Roman"/>
              </w:rPr>
              <w:t>Qualità nell’uso delle tecnologie informatiche e dei mezzi di comunicazione;</w:t>
            </w:r>
          </w:p>
          <w:p w:rsidR="006641AF" w:rsidRPr="009E0E9E" w:rsidRDefault="006641AF" w:rsidP="009E0E9E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9E0E9E">
              <w:rPr>
                <w:rFonts w:ascii="Times New Roman" w:eastAsia="Calibri" w:hAnsi="Times New Roman" w:cs="Times New Roman"/>
              </w:rPr>
              <w:t>Innovazione educativa attraverso l’utilizzo di strumenti e metodi basati sull’uso delle TIC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271A96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bottom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Gestione della classe e clima di apprendimento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auto"/>
          </w:tcPr>
          <w:p w:rsidR="006641AF" w:rsidRPr="006641A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641AF">
              <w:rPr>
                <w:rFonts w:ascii="Times New Roman" w:eastAsia="Calibri" w:hAnsi="Times New Roman" w:cs="Times New Roman"/>
              </w:rPr>
              <w:t>Elaborazione di percorsi per la realizzazione del successo formativo (</w:t>
            </w:r>
            <w:r w:rsidRPr="006641AF">
              <w:rPr>
                <w:rFonts w:ascii="Times New Roman" w:hAnsi="Times New Roman" w:cs="Times New Roman"/>
              </w:rPr>
              <w:t>flipped classroom, classi aperte, percorsi individualizzati, …),</w:t>
            </w:r>
          </w:p>
          <w:p w:rsidR="006641AF" w:rsidRPr="006641A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641AF">
              <w:rPr>
                <w:rFonts w:ascii="Times New Roman" w:hAnsi="Times New Roman" w:cs="Times New Roman"/>
              </w:rPr>
              <w:t>Attività di tutoraggio, costituzione di gruppi di livello con ricaduta sugli esiti formativi</w:t>
            </w:r>
            <w:r w:rsidR="009E0E9E">
              <w:rPr>
                <w:rFonts w:ascii="Times New Roman" w:hAnsi="Times New Roman" w:cs="Times New Roman"/>
              </w:rPr>
              <w:t>,</w:t>
            </w:r>
          </w:p>
          <w:p w:rsidR="006641AF" w:rsidRPr="006641A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641AF">
              <w:rPr>
                <w:rFonts w:ascii="Times New Roman" w:hAnsi="Times New Roman" w:cs="Times New Roman"/>
              </w:rPr>
              <w:t>Gestione delle dinamiche relazionali e cura del clima del gruppo classe</w:t>
            </w:r>
            <w:r w:rsidR="009E0E9E">
              <w:rPr>
                <w:rFonts w:ascii="Times New Roman" w:hAnsi="Times New Roman" w:cs="Times New Roman"/>
              </w:rPr>
              <w:t>,</w:t>
            </w:r>
          </w:p>
          <w:p w:rsidR="006641AF" w:rsidRPr="006641A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641AF">
              <w:rPr>
                <w:rFonts w:ascii="Times New Roman" w:hAnsi="Times New Roman" w:cs="Times New Roman"/>
              </w:rPr>
              <w:t>Qualità nella gestione delle dinamiche conflittuali</w:t>
            </w:r>
          </w:p>
          <w:p w:rsidR="006641AF" w:rsidRPr="006641A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641AF">
              <w:rPr>
                <w:rFonts w:ascii="Times New Roman" w:hAnsi="Times New Roman" w:cs="Times New Roman"/>
              </w:rPr>
              <w:t>Condivisione delle regole della classe nel rispetto dei regolamenti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271A96" w:rsidRPr="00A273FF" w:rsidTr="005B20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96" w:rsidRPr="00A273FF" w:rsidRDefault="00271A96" w:rsidP="00271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A2 -Criteri volti  ad evidenziare il contributo al miglioramento dell’Istituzione scolastica</w:t>
            </w:r>
          </w:p>
        </w:tc>
      </w:tr>
      <w:tr w:rsidR="006641AF" w:rsidRPr="00A273FF" w:rsidTr="00271A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  <w:i/>
              </w:rPr>
              <w:t>criteri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i/>
              </w:rPr>
              <w:t>descrittori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NO</w:t>
            </w:r>
          </w:p>
        </w:tc>
      </w:tr>
      <w:tr w:rsidR="009E0E9E" w:rsidRPr="00A273FF" w:rsidTr="00271A9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-Capacità di fare squadra, di lavorare in team in sinergia con tutte le figure scolastiche al fine di favorire il miglioramento della comunità scolastica</w:t>
            </w:r>
          </w:p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-</w:t>
            </w:r>
            <w:r w:rsidRPr="00A273FF">
              <w:rPr>
                <w:rFonts w:ascii="Times New Roman" w:eastAsia="Calibri" w:hAnsi="Times New Roman" w:cs="Times New Roman"/>
                <w:b w:val="0"/>
              </w:rPr>
              <w:t>Elaborazione di strumenti e modelli di apprendimento</w:t>
            </w:r>
          </w:p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-</w:t>
            </w:r>
            <w:r w:rsidRPr="00A273FF">
              <w:rPr>
                <w:rFonts w:ascii="Times New Roman" w:eastAsia="Calibri" w:hAnsi="Times New Roman" w:cs="Times New Roman"/>
                <w:b w:val="0"/>
              </w:rPr>
              <w:t>Ampliamento dell’offerta formativa</w:t>
            </w:r>
          </w:p>
        </w:tc>
        <w:tc>
          <w:tcPr>
            <w:tcW w:w="9072" w:type="dxa"/>
            <w:tcBorders>
              <w:top w:val="single" w:sz="4" w:space="0" w:color="auto"/>
            </w:tcBorders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Partecipazione attiva ad azioni di sistema decise dalla scuola (progetti europei, nazionali, regionali e interculturali…)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E0E9E" w:rsidRPr="00A273FF" w:rsidRDefault="009E0E9E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E0E9E" w:rsidRPr="00A273FF" w:rsidRDefault="009E0E9E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271A9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Partecipazione attiva ai gruppi di progetto e ai dipartimenti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582B4C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Partecipazione attiva all’elaborazione del POF e del PTOF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582B4C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Partecipazione attiva agli OO.CC.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7B4AC4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Numero massimo di assenze pari al 5% del numero totale dei giorni di lezione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7B4AC4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Produzione di strumenti pedagogici e didattici da utilizzare ed adottare nella scuola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7B4AC4">
        <w:trPr>
          <w:trHeight w:val="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Elaborazione di progetti coerenti con il POF, il PDM e il PTOF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271A96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8" w:type="dxa"/>
            <w:gridSpan w:val="3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A3  -</w:t>
            </w:r>
            <w:r w:rsidRPr="00A273FF">
              <w:rPr>
                <w:rFonts w:ascii="Times New Roman" w:eastAsia="Calibri" w:hAnsi="Times New Roman" w:cs="Times New Roman"/>
                <w:i/>
                <w:iCs/>
              </w:rPr>
              <w:t>Criteri volti ad evidenziare il  successo formativo e scolastico degli studenti</w:t>
            </w: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271A96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  <w:i/>
              </w:rPr>
              <w:t>criteri</w:t>
            </w:r>
          </w:p>
        </w:tc>
        <w:tc>
          <w:tcPr>
            <w:tcW w:w="9072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i/>
              </w:rPr>
              <w:t>descrittori</w:t>
            </w:r>
          </w:p>
        </w:tc>
        <w:tc>
          <w:tcPr>
            <w:tcW w:w="567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SI</w:t>
            </w: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NO</w:t>
            </w:r>
          </w:p>
        </w:tc>
      </w:tr>
      <w:tr w:rsidR="009E0E9E" w:rsidRPr="00A273FF" w:rsidTr="004A7198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 w:val="restart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</w:rPr>
              <w:t>-</w:t>
            </w:r>
            <w:r w:rsidRPr="00A273FF">
              <w:rPr>
                <w:rFonts w:ascii="Times New Roman" w:eastAsia="Calibri" w:hAnsi="Times New Roman" w:cs="Times New Roman"/>
                <w:b w:val="0"/>
              </w:rPr>
              <w:t>Prevenzione della dispersione scolastica</w:t>
            </w:r>
          </w:p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-Esiti degli allievi nelle prove standardizzate</w:t>
            </w:r>
          </w:p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-Risultati scolastici</w:t>
            </w:r>
          </w:p>
          <w:p w:rsidR="009E0E9E" w:rsidRPr="00A273FF" w:rsidRDefault="009E0E9E" w:rsidP="00271A9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-Successo formativo degli alunni nel passaggio da un segmento scolastico all’altro con riferimento ai risultati scolastici all’inizio del primo anno scolastico di ogni nuovo segmento</w:t>
            </w:r>
            <w:r w:rsidRPr="00A273F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 xml:space="preserve">-Miglioramento alunni con BES - Rilevazione quantitativa dei progressi raggiunti dagli alunni </w:t>
            </w:r>
            <w:r w:rsidRPr="00A273FF">
              <w:rPr>
                <w:rFonts w:ascii="Times New Roman" w:eastAsia="Calibri" w:hAnsi="Times New Roman" w:cs="Times New Roman"/>
                <w:b w:val="0"/>
              </w:rPr>
              <w:lastRenderedPageBreak/>
              <w:t>con BES tra il primo e il secondo quadrimestre (soglia di significatività: la sufficienza)</w:t>
            </w: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lastRenderedPageBreak/>
              <w:t>Costruzione/utilizzazione di ambienti di apprendimento innovativi ed efficaci contro la dispersione scolastica, per l’inclusione, per la costruzione di curricoli personalizzati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E0E9E" w:rsidRPr="00A273FF" w:rsidRDefault="009E0E9E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E0E9E" w:rsidRPr="00A273FF" w:rsidRDefault="009E0E9E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9B6422">
        <w:trPr>
          <w:trHeight w:val="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Innalzamento della percentuale di alunni con livelli di apprendimento alti nelle prove INVALSI e nelle prove standardizzate elaborate dall’Istituto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9B6422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Miglioramento dei livelli di apprendimento conforme al RAV e al PDM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9B6422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Uso di flessibilità nell’orario delle lezioni (classi aperte)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4A7198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Organizzazione di attività laboratoriali, di attività interdisciplinari, di aree di progetto…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4A7198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Disponibilità a favorire la partecipazione a gare, concorsi, competizioni e curare la preparazione degli alunni al raggiungimento di livelli di eccellenza.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271A96">
        <w:trPr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tabs>
                <w:tab w:val="left" w:pos="94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Elaborazione di proposte efficaci per la costruzione di curricoli verticali e per l’attuazione di azioni atte a favorire la continuità didattica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tabs>
                <w:tab w:val="left" w:pos="94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E0E9E" w:rsidRPr="00A273FF" w:rsidRDefault="009E0E9E" w:rsidP="00271A96">
            <w:pPr>
              <w:tabs>
                <w:tab w:val="left" w:pos="94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4A7198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tabs>
                <w:tab w:val="left" w:pos="94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Elaborazione di un efficace sistema di orientamento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tabs>
                <w:tab w:val="left" w:pos="94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E0E9E" w:rsidRPr="00A273FF" w:rsidRDefault="009E0E9E" w:rsidP="00271A96">
            <w:pPr>
              <w:tabs>
                <w:tab w:val="left" w:pos="941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9E0E9E" w:rsidRPr="00A273FF" w:rsidTr="004A7198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vMerge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72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Implementazione di un’offerta formativa paritaria ma differenziata, sulla base delle esigenze dei singoli, quindi</w:t>
            </w:r>
            <w:r>
              <w:rPr>
                <w:rFonts w:ascii="Times New Roman" w:eastAsia="Calibri" w:hAnsi="Times New Roman" w:cs="Times New Roman"/>
              </w:rPr>
              <w:t xml:space="preserve"> attività di individualizzazione </w:t>
            </w:r>
            <w:r w:rsidRPr="00A273FF">
              <w:rPr>
                <w:rFonts w:ascii="Times New Roman" w:eastAsia="Calibri" w:hAnsi="Times New Roman" w:cs="Times New Roman"/>
              </w:rPr>
              <w:t>e personalizzazione dei percorsi.</w:t>
            </w:r>
          </w:p>
        </w:tc>
        <w:tc>
          <w:tcPr>
            <w:tcW w:w="567" w:type="dxa"/>
            <w:shd w:val="clear" w:color="auto" w:fill="auto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9E0E9E" w:rsidRPr="00A273FF" w:rsidRDefault="009E0E9E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</w:tbl>
    <w:p w:rsidR="004A7198" w:rsidRDefault="004A7198"/>
    <w:tbl>
      <w:tblPr>
        <w:tblStyle w:val="Tabellagriglia1chiara1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5663"/>
        <w:gridCol w:w="9086"/>
        <w:gridCol w:w="414"/>
        <w:gridCol w:w="567"/>
      </w:tblGrid>
      <w:tr w:rsidR="00271A96" w:rsidRPr="00A273FF" w:rsidTr="00780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4"/>
            <w:tcBorders>
              <w:bottom w:val="single" w:sz="4" w:space="0" w:color="999999" w:themeColor="text1" w:themeTint="66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AREA B</w:t>
            </w:r>
          </w:p>
          <w:p w:rsidR="00271A96" w:rsidRPr="00A273FF" w:rsidRDefault="00271A96" w:rsidP="00271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  <w:i/>
              </w:rPr>
              <w:t>“dei risultati ottenuti dal docente o dal gruppo di docenti  in relazione  al  potenziamento  delle   competenze   degli   alunni   e dell'innovazione   didattica   e    metodologica, nonche'  della collaborazione alla ricerca didattica,  alla  documentazione  e  alla diffusione di buone pratiche didattiche”</w:t>
            </w:r>
          </w:p>
        </w:tc>
      </w:tr>
      <w:tr w:rsidR="00271A96" w:rsidRPr="00A273FF" w:rsidTr="00780355">
        <w:trPr>
          <w:trHeight w:val="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4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auto"/>
          </w:tcPr>
          <w:p w:rsidR="00271A96" w:rsidRPr="00A273FF" w:rsidRDefault="00271A96" w:rsidP="00271A96">
            <w:pPr>
              <w:tabs>
                <w:tab w:val="left" w:pos="800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B1 - Criteri</w:t>
            </w:r>
            <w:r w:rsidRPr="00A273FF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A273FF">
              <w:rPr>
                <w:rFonts w:ascii="Times New Roman" w:eastAsia="Calibri" w:hAnsi="Times New Roman" w:cs="Times New Roman"/>
              </w:rPr>
              <w:t>volti ad evidenziare i risultati ottenuti dal docente o dal gruppo di docenti in relazione al potenziamento delle competenze degli alunni</w:t>
            </w:r>
          </w:p>
        </w:tc>
      </w:tr>
      <w:tr w:rsidR="006641AF" w:rsidRPr="00A273FF" w:rsidTr="007803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tcBorders>
              <w:top w:val="single" w:sz="4" w:space="0" w:color="999999" w:themeColor="text1" w:themeTint="66"/>
              <w:bottom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i/>
              </w:rPr>
            </w:pPr>
            <w:r w:rsidRPr="00A273FF">
              <w:rPr>
                <w:rFonts w:ascii="Times New Roman" w:eastAsia="Calibri" w:hAnsi="Times New Roman" w:cs="Times New Roman"/>
                <w:b w:val="0"/>
                <w:i/>
              </w:rPr>
              <w:t>criteri</w:t>
            </w:r>
          </w:p>
        </w:tc>
        <w:tc>
          <w:tcPr>
            <w:tcW w:w="9086" w:type="dxa"/>
            <w:tcBorders>
              <w:top w:val="single" w:sz="4" w:space="0" w:color="999999" w:themeColor="text1" w:themeTint="66"/>
              <w:bottom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 w:rsidRPr="00A273FF">
              <w:rPr>
                <w:rFonts w:ascii="Times New Roman" w:eastAsia="Calibri" w:hAnsi="Times New Roman" w:cs="Times New Roman"/>
                <w:i/>
              </w:rPr>
              <w:t>descrittori</w:t>
            </w:r>
          </w:p>
        </w:tc>
        <w:tc>
          <w:tcPr>
            <w:tcW w:w="414" w:type="dxa"/>
            <w:tcBorders>
              <w:top w:val="single" w:sz="4" w:space="0" w:color="999999" w:themeColor="text1" w:themeTint="66"/>
              <w:bottom w:val="single" w:sz="4" w:space="0" w:color="auto"/>
            </w:tcBorders>
            <w:shd w:val="clear" w:color="auto" w:fill="auto"/>
          </w:tcPr>
          <w:p w:rsidR="006641AF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SI</w:t>
            </w:r>
          </w:p>
        </w:tc>
        <w:tc>
          <w:tcPr>
            <w:tcW w:w="567" w:type="dxa"/>
            <w:tcBorders>
              <w:top w:val="single" w:sz="4" w:space="0" w:color="999999" w:themeColor="text1" w:themeTint="66"/>
              <w:bottom w:val="single" w:sz="4" w:space="0" w:color="auto"/>
            </w:tcBorders>
          </w:tcPr>
          <w:p w:rsidR="006641AF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NO</w:t>
            </w:r>
          </w:p>
        </w:tc>
      </w:tr>
      <w:tr w:rsidR="00271A96" w:rsidRPr="00A273FF" w:rsidTr="00780355">
        <w:trPr>
          <w:trHeight w:val="8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-Miglioramento risultati scolastici -Rilevazione quantitativa dei progressi raggiunti dagli alunni tra l’inizio e la fine dell’anno scolastico con attenzione al RAV (ovvero alle discipline nelle quali le performances risultano negative)</w:t>
            </w:r>
          </w:p>
          <w:p w:rsidR="00271A96" w:rsidRPr="00A273FF" w:rsidRDefault="00271A96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-Miglioramento prestazioni prove Invalsi con rilevazione quantitativa dei progressi raggiunti dagli alunni nelle prove Invalsi</w:t>
            </w:r>
            <w:r w:rsidRPr="00A273F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71A96" w:rsidRPr="00A273FF" w:rsidRDefault="00271A96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-Miglioramento esiti prove parallele - Rilevazione quantitativa dei progressi raggiunti dagli alunni nelle prove per competenze per classi parallele</w:t>
            </w:r>
          </w:p>
          <w:p w:rsidR="00271A96" w:rsidRPr="00A273FF" w:rsidRDefault="00271A96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-Uso di strumenti diversificati nella valutazione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Esiti degli studenti nel corso dell’anno scolastico.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A96" w:rsidRPr="00A273FF" w:rsidRDefault="00271A96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6" w:rsidRPr="00A273FF" w:rsidRDefault="00271A96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271A96" w:rsidRPr="00A273FF" w:rsidTr="00780355">
        <w:trPr>
          <w:trHeight w:val="4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Esiti delle prove INVALSI (comparazione per le classi coinvolte)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6" w:rsidRPr="00A273FF" w:rsidRDefault="00271A96" w:rsidP="00271A96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271A96" w:rsidRPr="00A273FF" w:rsidTr="00780355">
        <w:trPr>
          <w:trHeight w:val="4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Uso di strumenti valutativi adeguati a rilevare lo sviluppo di competenze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6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271A96" w:rsidRPr="00A273FF" w:rsidTr="00780355">
        <w:trPr>
          <w:trHeight w:val="2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Esiti degli studenti nelle prove per competenze (classi parallele).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6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271A96" w:rsidRPr="00A273FF" w:rsidTr="00780355">
        <w:trPr>
          <w:trHeight w:val="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Produzione di compiti adeguati al livello di competenza degli alunni, uso delle rubriche di valutazione.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96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271A96" w:rsidRPr="00A273FF" w:rsidTr="007803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B2 - Criteri volti ad evidenziare il contributo all’innovazione didattica e metodologica</w:t>
            </w:r>
          </w:p>
        </w:tc>
      </w:tr>
      <w:tr w:rsidR="006641AF" w:rsidRPr="00A273FF" w:rsidTr="0078035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  <w:i/>
              </w:rPr>
              <w:t>criteri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i/>
              </w:rPr>
              <w:t>descrittori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1AF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SI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1AF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NO</w:t>
            </w:r>
          </w:p>
        </w:tc>
      </w:tr>
      <w:tr w:rsidR="006641AF" w:rsidRPr="00A273FF" w:rsidTr="00780355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>-Ricaduta positiva delle attività di innovazione didattica e metodologica sui processi di sviluppo dell’innovazione all’interno dell’istituto e tra reti di scuole. (elementi da osservare: Miglioramento della motivazione e dei livelli di apprendimento degli alunni, incremento della partecipazione dei docenti ad attività di innovazione didattica, miglioramento del clima relazionale e di collaborazione tra i docenti dei diversi segmenti scolastici)</w:t>
            </w:r>
          </w:p>
        </w:tc>
        <w:tc>
          <w:tcPr>
            <w:tcW w:w="9086" w:type="dxa"/>
            <w:tcBorders>
              <w:top w:val="single" w:sz="4" w:space="0" w:color="auto"/>
            </w:tcBorders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Impegno in progetti di ricerca metodologica e didattica</w:t>
            </w: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641AF" w:rsidRPr="00A273FF" w:rsidRDefault="006641AF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641AF" w:rsidRPr="00A273FF" w:rsidRDefault="006641AF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780355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vMerge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9086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Partecipazione alla costruzione di ambienti integrati per l'apprendimento (laboratori didattici, collaborazioni con università, reti di insegnanti, stage formativi) finalizzati a percorsi di ricerca-azione e alle sperimentazioni didattiche e metodologiche.</w:t>
            </w:r>
          </w:p>
        </w:tc>
        <w:tc>
          <w:tcPr>
            <w:tcW w:w="414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780355">
        <w:trPr>
          <w:trHeight w:val="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vMerge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9086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Partecipazione alla creazione di un gruppo di sostegno e di supporto alla didattica laboratoriale per favorire la ricerca didattica e la sperimentazione nella scuola.</w:t>
            </w:r>
          </w:p>
        </w:tc>
        <w:tc>
          <w:tcPr>
            <w:tcW w:w="414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271A96" w:rsidRPr="00A273FF" w:rsidTr="00780355">
        <w:trPr>
          <w:trHeight w:val="3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30" w:type="dxa"/>
            <w:gridSpan w:val="4"/>
            <w:shd w:val="clear" w:color="auto" w:fill="auto"/>
          </w:tcPr>
          <w:p w:rsidR="00271A96" w:rsidRPr="00A273FF" w:rsidRDefault="00271A96" w:rsidP="00271A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B3 -Criteri  volti ad evidenziare la collaborazione alla ricerca didattica, alla documentazione e alla diffusione di buone pratiche didattiche</w:t>
            </w:r>
          </w:p>
        </w:tc>
      </w:tr>
      <w:tr w:rsidR="006641AF" w:rsidRPr="00A273FF" w:rsidTr="00780355">
        <w:trPr>
          <w:trHeight w:val="2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  <w:i/>
              </w:rPr>
              <w:t>criteri</w:t>
            </w:r>
          </w:p>
        </w:tc>
        <w:tc>
          <w:tcPr>
            <w:tcW w:w="9086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  <w:i/>
              </w:rPr>
              <w:t>descrittori</w:t>
            </w:r>
          </w:p>
        </w:tc>
        <w:tc>
          <w:tcPr>
            <w:tcW w:w="414" w:type="dxa"/>
            <w:shd w:val="clear" w:color="auto" w:fill="auto"/>
          </w:tcPr>
          <w:p w:rsidR="006641AF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SI</w:t>
            </w:r>
          </w:p>
        </w:tc>
        <w:tc>
          <w:tcPr>
            <w:tcW w:w="567" w:type="dxa"/>
          </w:tcPr>
          <w:p w:rsidR="006641AF" w:rsidRPr="00A273FF" w:rsidRDefault="00271A96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NO</w:t>
            </w:r>
          </w:p>
        </w:tc>
      </w:tr>
      <w:tr w:rsidR="006641AF" w:rsidRPr="00A273FF" w:rsidTr="00780355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vMerge w:val="restart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A273FF">
              <w:rPr>
                <w:rFonts w:ascii="Times New Roman" w:eastAsia="Calibri" w:hAnsi="Times New Roman" w:cs="Times New Roman"/>
                <w:b w:val="0"/>
              </w:rPr>
              <w:t xml:space="preserve"> Significativo livello di apprezzamento manifestato da tutte le figure scolastiche e dall’utenza per le attività di documentazione e diffusione delle buone prassi attuate</w:t>
            </w:r>
          </w:p>
        </w:tc>
        <w:tc>
          <w:tcPr>
            <w:tcW w:w="9086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Impegno nella pubblicazione e diffusione di buone pratiche all’interno della scuola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6641AF" w:rsidRPr="00A273FF" w:rsidRDefault="006641AF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780355">
        <w:trPr>
          <w:trHeight w:val="2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vMerge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6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 xml:space="preserve">Relazioni positive con i genitori, gli studenti, i colleghi, il dirigente, i soggetti del territorio </w:t>
            </w:r>
          </w:p>
        </w:tc>
        <w:tc>
          <w:tcPr>
            <w:tcW w:w="414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780355">
        <w:trPr>
          <w:trHeight w:val="2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vMerge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6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Organizzazione di convegni, eventi volti a pubblicizzare e diffondere le buone prassi</w:t>
            </w:r>
          </w:p>
        </w:tc>
        <w:tc>
          <w:tcPr>
            <w:tcW w:w="414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780355">
        <w:trPr>
          <w:trHeight w:val="2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vMerge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086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A273FF">
              <w:rPr>
                <w:rFonts w:ascii="Times New Roman" w:eastAsia="Calibri" w:hAnsi="Times New Roman" w:cs="Times New Roman"/>
              </w:rPr>
              <w:t>Sostegno alla diffusione dell’innovazione didattica e metodologica</w:t>
            </w:r>
          </w:p>
        </w:tc>
        <w:tc>
          <w:tcPr>
            <w:tcW w:w="414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780355">
        <w:trPr>
          <w:trHeight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shd w:val="clear" w:color="auto" w:fill="auto"/>
          </w:tcPr>
          <w:p w:rsidR="006641AF" w:rsidRPr="00033BAC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  <w:r w:rsidRPr="00033BAC">
              <w:rPr>
                <w:rFonts w:ascii="Times New Roman" w:eastAsia="Calibri" w:hAnsi="Times New Roman" w:cs="Times New Roman"/>
                <w:b w:val="0"/>
              </w:rPr>
              <w:lastRenderedPageBreak/>
              <w:t xml:space="preserve">Partecipazione </w:t>
            </w:r>
            <w:r>
              <w:rPr>
                <w:rFonts w:ascii="Times New Roman" w:eastAsia="Calibri" w:hAnsi="Times New Roman" w:cs="Times New Roman"/>
                <w:b w:val="0"/>
              </w:rPr>
              <w:t xml:space="preserve">e personale contributo </w:t>
            </w:r>
            <w:r w:rsidRPr="00033BAC">
              <w:rPr>
                <w:rFonts w:ascii="Times New Roman" w:eastAsia="Calibri" w:hAnsi="Times New Roman" w:cs="Times New Roman"/>
                <w:b w:val="0"/>
              </w:rPr>
              <w:t>a gruppi di ricerca</w:t>
            </w:r>
          </w:p>
        </w:tc>
        <w:tc>
          <w:tcPr>
            <w:tcW w:w="9086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Contributo all’interno di gruppi di ricerca coerente con le priorità e i traguardi del RAV e del PDM e competenze nella documentazione delle buone pratiche</w:t>
            </w:r>
          </w:p>
        </w:tc>
        <w:tc>
          <w:tcPr>
            <w:tcW w:w="414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6641AF" w:rsidRPr="00A273FF" w:rsidTr="00780355">
        <w:trPr>
          <w:trHeight w:val="3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3" w:type="dxa"/>
            <w:shd w:val="clear" w:color="auto" w:fill="auto"/>
          </w:tcPr>
          <w:p w:rsidR="006641AF" w:rsidRPr="00033BAC" w:rsidRDefault="006641AF" w:rsidP="00271A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  <w:r>
              <w:rPr>
                <w:rFonts w:ascii="Times New Roman" w:eastAsia="Calibri" w:hAnsi="Times New Roman" w:cs="Times New Roman"/>
                <w:b w:val="0"/>
              </w:rPr>
              <w:t>Ricaduta professionale della ricerca e sperimentazione</w:t>
            </w:r>
          </w:p>
        </w:tc>
        <w:tc>
          <w:tcPr>
            <w:tcW w:w="9086" w:type="dxa"/>
            <w:shd w:val="clear" w:color="auto" w:fill="auto"/>
          </w:tcPr>
          <w:p w:rsidR="006641A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Utilizzo documentato di quanto acquisito nei gruppi di ricerca con ricaduta sugli esiti di apprendimento degli studenti</w:t>
            </w:r>
          </w:p>
        </w:tc>
        <w:tc>
          <w:tcPr>
            <w:tcW w:w="414" w:type="dxa"/>
            <w:shd w:val="clear" w:color="auto" w:fill="auto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6641AF" w:rsidRPr="00A273FF" w:rsidRDefault="006641AF" w:rsidP="00271A96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</w:tbl>
    <w:tbl>
      <w:tblPr>
        <w:tblStyle w:val="Tabellagriglia1chiara1"/>
        <w:tblpPr w:leftFromText="141" w:rightFromText="141" w:vertAnchor="text" w:horzAnchor="margin" w:tblpY="1210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6"/>
        <w:gridCol w:w="4413"/>
        <w:gridCol w:w="541"/>
        <w:gridCol w:w="567"/>
        <w:gridCol w:w="6376"/>
      </w:tblGrid>
      <w:tr w:rsidR="00780355" w:rsidRPr="00651F53" w:rsidTr="00780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3" w:type="dxa"/>
            <w:gridSpan w:val="5"/>
            <w:shd w:val="clear" w:color="auto" w:fill="auto"/>
          </w:tcPr>
          <w:p w:rsidR="00780355" w:rsidRPr="00651F53" w:rsidRDefault="00780355" w:rsidP="0078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</w:rPr>
              <w:t>AREA C</w:t>
            </w:r>
          </w:p>
          <w:p w:rsidR="00780355" w:rsidRPr="00651F53" w:rsidRDefault="00780355" w:rsidP="0078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  <w:b w:val="0"/>
                <w:i/>
              </w:rPr>
              <w:t>“delle responsabilita' assunte nel coordinamento  organizzativo e didattico e nella formazione del personale”</w:t>
            </w:r>
          </w:p>
        </w:tc>
      </w:tr>
      <w:tr w:rsidR="00780355" w:rsidRPr="00651F53" w:rsidTr="00780355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7" w:type="dxa"/>
            <w:gridSpan w:val="4"/>
            <w:shd w:val="clear" w:color="auto" w:fill="auto"/>
          </w:tcPr>
          <w:p w:rsidR="00780355" w:rsidRPr="00651F53" w:rsidRDefault="00780355" w:rsidP="00780355">
            <w:pPr>
              <w:tabs>
                <w:tab w:val="left" w:pos="800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</w:rPr>
              <w:t>C1 - Criteri finalizzati a prendere in considerazione le responsabilità assunte nel coordinamento organizzativo e didattico</w:t>
            </w:r>
          </w:p>
        </w:tc>
        <w:tc>
          <w:tcPr>
            <w:tcW w:w="6376" w:type="dxa"/>
          </w:tcPr>
          <w:p w:rsidR="00780355" w:rsidRPr="00651F53" w:rsidRDefault="00780355" w:rsidP="00780355">
            <w:pPr>
              <w:tabs>
                <w:tab w:val="left" w:pos="8007"/>
              </w:tabs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780355" w:rsidRPr="00651F53" w:rsidTr="00780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shd w:val="clear" w:color="auto" w:fill="auto"/>
          </w:tcPr>
          <w:p w:rsidR="00780355" w:rsidRPr="00651F53" w:rsidRDefault="00780355" w:rsidP="00780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  <w:i/>
              </w:rPr>
            </w:pPr>
            <w:r w:rsidRPr="00651F53">
              <w:rPr>
                <w:rFonts w:ascii="Times New Roman" w:eastAsia="Calibri" w:hAnsi="Times New Roman" w:cs="Times New Roman"/>
                <w:b w:val="0"/>
                <w:i/>
              </w:rPr>
              <w:t>criteri</w:t>
            </w:r>
          </w:p>
        </w:tc>
        <w:tc>
          <w:tcPr>
            <w:tcW w:w="4413" w:type="dxa"/>
            <w:shd w:val="clear" w:color="auto" w:fill="auto"/>
          </w:tcPr>
          <w:p w:rsidR="00780355" w:rsidRPr="00651F53" w:rsidRDefault="00780355" w:rsidP="0078035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 w:rsidRPr="00651F53">
              <w:rPr>
                <w:rFonts w:ascii="Times New Roman" w:eastAsia="Calibri" w:hAnsi="Times New Roman" w:cs="Times New Roman"/>
                <w:i/>
              </w:rPr>
              <w:t>descrittori</w:t>
            </w:r>
          </w:p>
        </w:tc>
        <w:tc>
          <w:tcPr>
            <w:tcW w:w="541" w:type="dxa"/>
            <w:shd w:val="clear" w:color="auto" w:fill="auto"/>
          </w:tcPr>
          <w:p w:rsidR="00780355" w:rsidRPr="00651F53" w:rsidRDefault="00780355" w:rsidP="0078035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67" w:type="dxa"/>
          </w:tcPr>
          <w:p w:rsidR="00780355" w:rsidRPr="00651F53" w:rsidRDefault="00780355" w:rsidP="0078035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6376" w:type="dxa"/>
          </w:tcPr>
          <w:p w:rsidR="00780355" w:rsidRPr="00651F53" w:rsidRDefault="00780355" w:rsidP="0078035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780355" w:rsidRPr="00651F53" w:rsidTr="00780355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vMerge w:val="restart"/>
            <w:shd w:val="clear" w:color="auto" w:fill="auto"/>
          </w:tcPr>
          <w:p w:rsidR="00780355" w:rsidRPr="00651F53" w:rsidRDefault="00780355" w:rsidP="00780355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651F53">
              <w:rPr>
                <w:rFonts w:ascii="Times New Roman" w:eastAsia="Calibri" w:hAnsi="Times New Roman" w:cs="Times New Roman"/>
                <w:b w:val="0"/>
              </w:rPr>
              <w:t>-Significativo contributo al miglioramento dell’organizzazione e quindi della gestione dell’istituzione scolastica</w:t>
            </w:r>
          </w:p>
        </w:tc>
        <w:tc>
          <w:tcPr>
            <w:tcW w:w="4413" w:type="dxa"/>
            <w:shd w:val="clear" w:color="auto" w:fill="auto"/>
          </w:tcPr>
          <w:p w:rsidR="00780355" w:rsidRPr="00651F53" w:rsidRDefault="00780355" w:rsidP="0078035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</w:rPr>
              <w:t>Assunzione di compiti e di responsabilità nel coordinamento e nella progettazione:</w:t>
            </w:r>
          </w:p>
        </w:tc>
        <w:tc>
          <w:tcPr>
            <w:tcW w:w="541" w:type="dxa"/>
            <w:shd w:val="clear" w:color="auto" w:fill="auto"/>
          </w:tcPr>
          <w:p w:rsidR="00780355" w:rsidRPr="00651F53" w:rsidRDefault="00780355" w:rsidP="0078035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SI</w:t>
            </w:r>
          </w:p>
        </w:tc>
        <w:tc>
          <w:tcPr>
            <w:tcW w:w="567" w:type="dxa"/>
          </w:tcPr>
          <w:p w:rsidR="00780355" w:rsidRPr="00651F53" w:rsidRDefault="00780355" w:rsidP="0078035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NO</w:t>
            </w:r>
          </w:p>
        </w:tc>
        <w:tc>
          <w:tcPr>
            <w:tcW w:w="6376" w:type="dxa"/>
          </w:tcPr>
          <w:p w:rsidR="00780355" w:rsidRPr="00651F53" w:rsidRDefault="00780355" w:rsidP="007803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DESCRIZIONE COMPITI E RESPONSABILITA’</w:t>
            </w:r>
          </w:p>
        </w:tc>
      </w:tr>
      <w:tr w:rsidR="00780355" w:rsidRPr="00651F53" w:rsidTr="00780355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vMerge/>
            <w:shd w:val="clear" w:color="auto" w:fill="auto"/>
          </w:tcPr>
          <w:p w:rsidR="00780355" w:rsidRPr="00651F53" w:rsidRDefault="00780355" w:rsidP="007803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3" w:type="dxa"/>
            <w:shd w:val="clear" w:color="auto" w:fill="auto"/>
          </w:tcPr>
          <w:p w:rsidR="00780355" w:rsidRPr="00651F53" w:rsidRDefault="00780355" w:rsidP="0078035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del lavoro dei dipartimenti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80355" w:rsidRPr="00651F53" w:rsidRDefault="00780355" w:rsidP="007803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780355" w:rsidRPr="00651F53" w:rsidRDefault="00780355" w:rsidP="007803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6" w:type="dxa"/>
          </w:tcPr>
          <w:p w:rsidR="00780355" w:rsidRPr="00651F53" w:rsidRDefault="00780355" w:rsidP="007803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780355" w:rsidRPr="00651F53" w:rsidTr="00780355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vMerge/>
            <w:shd w:val="clear" w:color="auto" w:fill="auto"/>
          </w:tcPr>
          <w:p w:rsidR="00780355" w:rsidRPr="00651F53" w:rsidRDefault="00780355" w:rsidP="007803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3" w:type="dxa"/>
            <w:shd w:val="clear" w:color="auto" w:fill="auto"/>
          </w:tcPr>
          <w:p w:rsidR="00780355" w:rsidRPr="00651F53" w:rsidRDefault="00780355" w:rsidP="0078035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dei gruppi di progetto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80355" w:rsidRPr="00651F53" w:rsidRDefault="00780355" w:rsidP="007803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780355" w:rsidRPr="00651F53" w:rsidRDefault="00780355" w:rsidP="007803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6" w:type="dxa"/>
          </w:tcPr>
          <w:p w:rsidR="00780355" w:rsidRPr="00651F53" w:rsidRDefault="00780355" w:rsidP="007803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780355" w:rsidRPr="00651F53" w:rsidTr="00780355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vMerge/>
            <w:shd w:val="clear" w:color="auto" w:fill="auto"/>
          </w:tcPr>
          <w:p w:rsidR="00780355" w:rsidRPr="00651F53" w:rsidRDefault="00780355" w:rsidP="007803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3" w:type="dxa"/>
            <w:shd w:val="clear" w:color="auto" w:fill="auto"/>
          </w:tcPr>
          <w:p w:rsidR="00780355" w:rsidRPr="00651F53" w:rsidRDefault="00780355" w:rsidP="00780355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</w:rPr>
              <w:t>dei consigli di classe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80355" w:rsidRPr="00651F53" w:rsidRDefault="00780355" w:rsidP="007803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780355" w:rsidRPr="00651F53" w:rsidRDefault="00780355" w:rsidP="007803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6" w:type="dxa"/>
          </w:tcPr>
          <w:p w:rsidR="00780355" w:rsidRPr="00651F53" w:rsidRDefault="00780355" w:rsidP="007803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780355" w:rsidRPr="00651F53" w:rsidTr="00780355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vMerge/>
            <w:shd w:val="clear" w:color="auto" w:fill="auto"/>
          </w:tcPr>
          <w:p w:rsidR="00780355" w:rsidRPr="00651F53" w:rsidRDefault="00780355" w:rsidP="00780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3" w:type="dxa"/>
            <w:shd w:val="clear" w:color="auto" w:fill="auto"/>
          </w:tcPr>
          <w:p w:rsidR="00780355" w:rsidRPr="00651F53" w:rsidRDefault="00780355" w:rsidP="00780355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</w:rPr>
              <w:t>di attività della scuola</w:t>
            </w:r>
          </w:p>
        </w:tc>
        <w:tc>
          <w:tcPr>
            <w:tcW w:w="541" w:type="dxa"/>
            <w:shd w:val="clear" w:color="auto" w:fill="auto"/>
          </w:tcPr>
          <w:p w:rsidR="00780355" w:rsidRPr="00651F53" w:rsidRDefault="00780355" w:rsidP="00780355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80355" w:rsidRPr="00651F53" w:rsidRDefault="00780355" w:rsidP="00780355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6" w:type="dxa"/>
          </w:tcPr>
          <w:p w:rsidR="00780355" w:rsidRPr="00651F53" w:rsidRDefault="00780355" w:rsidP="00780355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780355" w:rsidRPr="00651F53" w:rsidTr="00780355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vMerge/>
            <w:shd w:val="clear" w:color="auto" w:fill="auto"/>
          </w:tcPr>
          <w:p w:rsidR="00780355" w:rsidRPr="00651F53" w:rsidRDefault="00780355" w:rsidP="00780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3" w:type="dxa"/>
            <w:shd w:val="clear" w:color="auto" w:fill="auto"/>
          </w:tcPr>
          <w:p w:rsidR="00780355" w:rsidRPr="00651F53" w:rsidRDefault="00780355" w:rsidP="00780355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</w:rPr>
              <w:t>di supporto organizzativo al Dirigente</w:t>
            </w:r>
          </w:p>
        </w:tc>
        <w:tc>
          <w:tcPr>
            <w:tcW w:w="541" w:type="dxa"/>
            <w:shd w:val="clear" w:color="auto" w:fill="auto"/>
          </w:tcPr>
          <w:p w:rsidR="00780355" w:rsidRPr="00651F53" w:rsidRDefault="00780355" w:rsidP="00780355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80355" w:rsidRPr="00651F53" w:rsidRDefault="00780355" w:rsidP="00780355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6" w:type="dxa"/>
          </w:tcPr>
          <w:p w:rsidR="00780355" w:rsidRPr="00651F53" w:rsidRDefault="00780355" w:rsidP="00780355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780355" w:rsidRPr="00651F53" w:rsidTr="00780355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vMerge/>
            <w:shd w:val="clear" w:color="auto" w:fill="auto"/>
          </w:tcPr>
          <w:p w:rsidR="00780355" w:rsidRPr="00651F53" w:rsidRDefault="00780355" w:rsidP="00780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3" w:type="dxa"/>
            <w:shd w:val="clear" w:color="auto" w:fill="auto"/>
          </w:tcPr>
          <w:p w:rsidR="00780355" w:rsidRPr="00651F53" w:rsidRDefault="00780355" w:rsidP="00780355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</w:rPr>
              <w:t>di attività anche in orario extracurricolare</w:t>
            </w:r>
          </w:p>
        </w:tc>
        <w:tc>
          <w:tcPr>
            <w:tcW w:w="541" w:type="dxa"/>
            <w:shd w:val="clear" w:color="auto" w:fill="auto"/>
          </w:tcPr>
          <w:p w:rsidR="00780355" w:rsidRPr="00651F53" w:rsidRDefault="00780355" w:rsidP="00780355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80355" w:rsidRPr="00651F53" w:rsidRDefault="00780355" w:rsidP="00780355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6" w:type="dxa"/>
          </w:tcPr>
          <w:p w:rsidR="00780355" w:rsidRPr="00651F53" w:rsidRDefault="00780355" w:rsidP="00780355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780355" w:rsidRPr="00651F53" w:rsidTr="00780355">
        <w:trPr>
          <w:trHeight w:val="1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vMerge/>
            <w:shd w:val="clear" w:color="auto" w:fill="auto"/>
          </w:tcPr>
          <w:p w:rsidR="00780355" w:rsidRPr="00651F53" w:rsidRDefault="00780355" w:rsidP="00780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3" w:type="dxa"/>
            <w:shd w:val="clear" w:color="auto" w:fill="auto"/>
          </w:tcPr>
          <w:p w:rsidR="00780355" w:rsidRPr="00651F53" w:rsidRDefault="00780355" w:rsidP="00780355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</w:rPr>
              <w:t>di attività in periodi di chiusura delle lezioni</w:t>
            </w:r>
          </w:p>
        </w:tc>
        <w:tc>
          <w:tcPr>
            <w:tcW w:w="541" w:type="dxa"/>
            <w:shd w:val="clear" w:color="auto" w:fill="auto"/>
          </w:tcPr>
          <w:p w:rsidR="00780355" w:rsidRPr="00651F53" w:rsidRDefault="00780355" w:rsidP="00780355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80355" w:rsidRPr="00651F53" w:rsidRDefault="00780355" w:rsidP="00780355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6" w:type="dxa"/>
          </w:tcPr>
          <w:p w:rsidR="00780355" w:rsidRPr="00651F53" w:rsidRDefault="00780355" w:rsidP="00780355">
            <w:pPr>
              <w:tabs>
                <w:tab w:val="left" w:pos="1240"/>
              </w:tabs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780355" w:rsidRPr="00651F53" w:rsidTr="00780355">
        <w:trPr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vMerge/>
            <w:shd w:val="clear" w:color="auto" w:fill="auto"/>
          </w:tcPr>
          <w:p w:rsidR="00780355" w:rsidRPr="00651F53" w:rsidRDefault="00780355" w:rsidP="00780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13" w:type="dxa"/>
            <w:shd w:val="clear" w:color="auto" w:fill="auto"/>
          </w:tcPr>
          <w:p w:rsidR="00780355" w:rsidRPr="00651F53" w:rsidRDefault="00780355" w:rsidP="0078035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</w:rPr>
              <w:t>Elevate capacità nel rafforzare la cooperazione tra gli insegnanti dell'istituto anche in sinergia con altre scuole e con il territorio</w:t>
            </w:r>
          </w:p>
        </w:tc>
        <w:tc>
          <w:tcPr>
            <w:tcW w:w="541" w:type="dxa"/>
            <w:shd w:val="clear" w:color="auto" w:fill="auto"/>
          </w:tcPr>
          <w:p w:rsidR="00780355" w:rsidRPr="00651F53" w:rsidRDefault="00780355" w:rsidP="0078035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780355" w:rsidRPr="00651F53" w:rsidRDefault="00780355" w:rsidP="0078035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6" w:type="dxa"/>
          </w:tcPr>
          <w:p w:rsidR="00780355" w:rsidRPr="00651F53" w:rsidRDefault="00780355" w:rsidP="0078035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780355" w:rsidRPr="00651F53" w:rsidTr="00780355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63" w:type="dxa"/>
            <w:gridSpan w:val="5"/>
            <w:shd w:val="clear" w:color="auto" w:fill="auto"/>
          </w:tcPr>
          <w:p w:rsidR="00780355" w:rsidRPr="00651F53" w:rsidRDefault="00780355" w:rsidP="007803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</w:rPr>
              <w:t>C2 - Criteri finalizzati a prendere in considerazione  le responsabilità assunte nella formazione del personale</w:t>
            </w:r>
          </w:p>
        </w:tc>
      </w:tr>
      <w:tr w:rsidR="00780355" w:rsidRPr="00651F53" w:rsidTr="007803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shd w:val="clear" w:color="auto" w:fill="auto"/>
          </w:tcPr>
          <w:p w:rsidR="00780355" w:rsidRPr="00651F53" w:rsidRDefault="00780355" w:rsidP="00780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  <w:b w:val="0"/>
                <w:i/>
              </w:rPr>
              <w:t>criteri</w:t>
            </w:r>
          </w:p>
        </w:tc>
        <w:tc>
          <w:tcPr>
            <w:tcW w:w="4413" w:type="dxa"/>
            <w:shd w:val="clear" w:color="auto" w:fill="auto"/>
          </w:tcPr>
          <w:p w:rsidR="00780355" w:rsidRPr="00651F53" w:rsidRDefault="00780355" w:rsidP="0078035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  <w:i/>
              </w:rPr>
              <w:t>descrittori</w:t>
            </w:r>
          </w:p>
        </w:tc>
        <w:tc>
          <w:tcPr>
            <w:tcW w:w="541" w:type="dxa"/>
            <w:shd w:val="clear" w:color="auto" w:fill="auto"/>
          </w:tcPr>
          <w:p w:rsidR="00780355" w:rsidRPr="00A273FF" w:rsidRDefault="00780355" w:rsidP="0078035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SI</w:t>
            </w:r>
          </w:p>
        </w:tc>
        <w:tc>
          <w:tcPr>
            <w:tcW w:w="567" w:type="dxa"/>
          </w:tcPr>
          <w:p w:rsidR="00780355" w:rsidRPr="00A273FF" w:rsidRDefault="00780355" w:rsidP="0078035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NO</w:t>
            </w:r>
          </w:p>
        </w:tc>
        <w:tc>
          <w:tcPr>
            <w:tcW w:w="6376" w:type="dxa"/>
          </w:tcPr>
          <w:p w:rsidR="00780355" w:rsidRPr="00A273FF" w:rsidRDefault="00780355" w:rsidP="0078035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DESCRIZIONE COMPITI E RESPONSABILITA’</w:t>
            </w:r>
          </w:p>
        </w:tc>
      </w:tr>
      <w:tr w:rsidR="00780355" w:rsidRPr="00651F53" w:rsidTr="00780355">
        <w:trPr>
          <w:trHeight w:val="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vMerge w:val="restart"/>
            <w:shd w:val="clear" w:color="auto" w:fill="auto"/>
          </w:tcPr>
          <w:p w:rsidR="00780355" w:rsidRPr="00651F53" w:rsidRDefault="00780355" w:rsidP="00780355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651F53">
              <w:rPr>
                <w:rFonts w:ascii="Times New Roman" w:eastAsia="Calibri" w:hAnsi="Times New Roman" w:cs="Times New Roman"/>
                <w:b w:val="0"/>
              </w:rPr>
              <w:t>-</w:t>
            </w:r>
            <w:r w:rsidRPr="00651F53">
              <w:rPr>
                <w:rFonts w:ascii="Comic Sans MS" w:eastAsiaTheme="minorEastAsia" w:hAnsi="Comic Sans MS" w:cs="Arial"/>
                <w:kern w:val="24"/>
              </w:rPr>
              <w:t xml:space="preserve"> </w:t>
            </w:r>
            <w:r w:rsidRPr="00651F53">
              <w:rPr>
                <w:rFonts w:ascii="Times New Roman" w:eastAsia="Calibri" w:hAnsi="Times New Roman" w:cs="Times New Roman"/>
                <w:b w:val="0"/>
              </w:rPr>
              <w:t>Azioni di tutoraggio documentate qualitativamente superiori alle richieste p</w:t>
            </w:r>
            <w:r>
              <w:rPr>
                <w:rFonts w:ascii="Times New Roman" w:eastAsia="Calibri" w:hAnsi="Times New Roman" w:cs="Times New Roman"/>
                <w:b w:val="0"/>
              </w:rPr>
              <w:t>reviste dalla normativa vigente</w:t>
            </w:r>
            <w:r w:rsidRPr="00651F53">
              <w:rPr>
                <w:rFonts w:ascii="Times New Roman" w:eastAsia="Calibri" w:hAnsi="Times New Roman" w:cs="Times New Roman"/>
                <w:b w:val="0"/>
              </w:rPr>
              <w:t>.</w:t>
            </w:r>
          </w:p>
          <w:p w:rsidR="00780355" w:rsidRPr="00651F53" w:rsidRDefault="00780355" w:rsidP="00780355">
            <w:pPr>
              <w:spacing w:after="0" w:line="240" w:lineRule="auto"/>
              <w:rPr>
                <w:rFonts w:ascii="Times New Roman" w:eastAsia="Calibri" w:hAnsi="Times New Roman" w:cs="Times New Roman"/>
                <w:b w:val="0"/>
              </w:rPr>
            </w:pPr>
            <w:r w:rsidRPr="00651F53">
              <w:rPr>
                <w:rFonts w:ascii="Times New Roman" w:eastAsia="Calibri" w:hAnsi="Times New Roman" w:cs="Times New Roman"/>
                <w:b w:val="0"/>
              </w:rPr>
              <w:t>-Livello di soddisfazione dei docenti frequentanti corsi di formazione per le modalità innovative utilizzate dal docente formatore con annessa documentazione</w:t>
            </w:r>
          </w:p>
        </w:tc>
        <w:tc>
          <w:tcPr>
            <w:tcW w:w="4413" w:type="dxa"/>
            <w:shd w:val="clear" w:color="auto" w:fill="auto"/>
          </w:tcPr>
          <w:p w:rsidR="00780355" w:rsidRPr="00651F53" w:rsidRDefault="00780355" w:rsidP="0078035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</w:rPr>
              <w:t>Assunzione di compiti e di responsabilità nella formazione del personale della scuola e della rete di scuole</w:t>
            </w:r>
          </w:p>
        </w:tc>
        <w:tc>
          <w:tcPr>
            <w:tcW w:w="541" w:type="dxa"/>
            <w:shd w:val="clear" w:color="auto" w:fill="auto"/>
            <w:vAlign w:val="center"/>
          </w:tcPr>
          <w:p w:rsidR="00780355" w:rsidRPr="00651F53" w:rsidRDefault="00780355" w:rsidP="007803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780355" w:rsidRPr="00651F53" w:rsidRDefault="00780355" w:rsidP="007803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6" w:type="dxa"/>
          </w:tcPr>
          <w:p w:rsidR="00780355" w:rsidRPr="00651F53" w:rsidRDefault="00780355" w:rsidP="007803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  <w:tr w:rsidR="00780355" w:rsidRPr="00651F53" w:rsidTr="00780355">
        <w:trPr>
          <w:trHeight w:val="12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vMerge/>
            <w:shd w:val="clear" w:color="auto" w:fill="auto"/>
          </w:tcPr>
          <w:p w:rsidR="00780355" w:rsidRPr="00651F53" w:rsidRDefault="00780355" w:rsidP="007803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 w:val="0"/>
              </w:rPr>
            </w:pPr>
          </w:p>
        </w:tc>
        <w:tc>
          <w:tcPr>
            <w:tcW w:w="4413" w:type="dxa"/>
            <w:shd w:val="clear" w:color="auto" w:fill="auto"/>
          </w:tcPr>
          <w:p w:rsidR="00780355" w:rsidRPr="00651F53" w:rsidRDefault="00780355" w:rsidP="0078035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651F53">
              <w:rPr>
                <w:rFonts w:ascii="Times New Roman" w:eastAsia="Calibri" w:hAnsi="Times New Roman" w:cs="Times New Roman"/>
              </w:rPr>
              <w:t>Elaborazione di modalità innovative nella formazione</w:t>
            </w:r>
          </w:p>
        </w:tc>
        <w:tc>
          <w:tcPr>
            <w:tcW w:w="541" w:type="dxa"/>
            <w:shd w:val="clear" w:color="auto" w:fill="auto"/>
          </w:tcPr>
          <w:p w:rsidR="00780355" w:rsidRPr="00651F53" w:rsidRDefault="00780355" w:rsidP="0078035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</w:tcPr>
          <w:p w:rsidR="00780355" w:rsidRPr="00651F53" w:rsidRDefault="00780355" w:rsidP="0078035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6" w:type="dxa"/>
          </w:tcPr>
          <w:p w:rsidR="00780355" w:rsidRPr="00651F53" w:rsidRDefault="00780355" w:rsidP="00780355">
            <w:pPr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</w:tr>
    </w:tbl>
    <w:p w:rsidR="00252064" w:rsidRDefault="00252064">
      <w:r>
        <w:rPr>
          <w:b/>
          <w:bCs/>
        </w:rPr>
        <w:br w:type="page"/>
      </w:r>
    </w:p>
    <w:p w:rsidR="00B31681" w:rsidRDefault="00B31681" w:rsidP="00252064">
      <w:pPr>
        <w:spacing w:after="0"/>
        <w:ind w:left="357"/>
        <w:jc w:val="both"/>
        <w:rPr>
          <w:rFonts w:ascii="Times New Roman" w:eastAsia="Calibri" w:hAnsi="Times New Roman" w:cs="Times New Roman"/>
        </w:rPr>
      </w:pPr>
    </w:p>
    <w:p w:rsidR="009E0E9E" w:rsidRDefault="009E0E9E" w:rsidP="00252064">
      <w:pPr>
        <w:spacing w:after="0"/>
        <w:ind w:left="3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Alla presente allega la seguente documentazione</w:t>
      </w:r>
      <w:r w:rsidR="007E2997">
        <w:rPr>
          <w:rFonts w:ascii="Times New Roman" w:eastAsia="Calibri" w:hAnsi="Times New Roman" w:cs="Times New Roman"/>
        </w:rPr>
        <w:t xml:space="preserve"> (obbligatoria)</w:t>
      </w:r>
      <w:r>
        <w:rPr>
          <w:rFonts w:ascii="Times New Roman" w:eastAsia="Calibri" w:hAnsi="Times New Roman" w:cs="Times New Roman"/>
        </w:rPr>
        <w:t xml:space="preserve"> relativa a quanto dichiarato:</w:t>
      </w:r>
    </w:p>
    <w:p w:rsidR="00252064" w:rsidRDefault="00252064" w:rsidP="00252064">
      <w:pPr>
        <w:spacing w:after="0"/>
        <w:ind w:left="3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</w:t>
      </w:r>
    </w:p>
    <w:p w:rsidR="00252064" w:rsidRDefault="00252064" w:rsidP="00252064">
      <w:pPr>
        <w:spacing w:after="0"/>
        <w:ind w:left="3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</w:t>
      </w:r>
    </w:p>
    <w:p w:rsidR="00252064" w:rsidRDefault="00252064" w:rsidP="002B55FF">
      <w:pPr>
        <w:spacing w:after="0"/>
        <w:ind w:left="3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</w:t>
      </w:r>
    </w:p>
    <w:p w:rsidR="00780355" w:rsidRDefault="00780355" w:rsidP="00252064">
      <w:pPr>
        <w:ind w:left="11328"/>
        <w:jc w:val="center"/>
        <w:rPr>
          <w:rFonts w:ascii="Times New Roman" w:eastAsia="Calibri" w:hAnsi="Times New Roman" w:cs="Times New Roman"/>
        </w:rPr>
      </w:pPr>
    </w:p>
    <w:p w:rsidR="00252064" w:rsidRDefault="00252064" w:rsidP="00252064">
      <w:pPr>
        <w:ind w:left="1132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In fede</w:t>
      </w:r>
    </w:p>
    <w:p w:rsidR="00252064" w:rsidRPr="009E0E9E" w:rsidRDefault="00252064" w:rsidP="00252064">
      <w:pPr>
        <w:ind w:left="1132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L’</w:t>
      </w:r>
      <w:r w:rsidR="00780355">
        <w:rPr>
          <w:rFonts w:ascii="Times New Roman" w:eastAsia="Calibri" w:hAnsi="Times New Roman" w:cs="Times New Roman"/>
        </w:rPr>
        <w:t>I</w:t>
      </w:r>
      <w:r>
        <w:rPr>
          <w:rFonts w:ascii="Times New Roman" w:eastAsia="Calibri" w:hAnsi="Times New Roman" w:cs="Times New Roman"/>
        </w:rPr>
        <w:t>ns. ______________________________</w:t>
      </w:r>
    </w:p>
    <w:sectPr w:rsidR="00252064" w:rsidRPr="009E0E9E" w:rsidSect="00252064">
      <w:pgSz w:w="16838" w:h="11906" w:orient="landscape"/>
      <w:pgMar w:top="720" w:right="720" w:bottom="720" w:left="720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21D" w:rsidRDefault="0067021D" w:rsidP="0043564D">
      <w:pPr>
        <w:spacing w:after="0" w:line="240" w:lineRule="auto"/>
      </w:pPr>
      <w:r>
        <w:separator/>
      </w:r>
    </w:p>
  </w:endnote>
  <w:endnote w:type="continuationSeparator" w:id="0">
    <w:p w:rsidR="0067021D" w:rsidRDefault="0067021D" w:rsidP="0043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21D" w:rsidRDefault="0067021D" w:rsidP="0043564D">
      <w:pPr>
        <w:spacing w:after="0" w:line="240" w:lineRule="auto"/>
      </w:pPr>
      <w:r>
        <w:separator/>
      </w:r>
    </w:p>
  </w:footnote>
  <w:footnote w:type="continuationSeparator" w:id="0">
    <w:p w:rsidR="0067021D" w:rsidRDefault="0067021D" w:rsidP="00435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A2155"/>
    <w:multiLevelType w:val="hybridMultilevel"/>
    <w:tmpl w:val="E4A41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77707"/>
    <w:multiLevelType w:val="hybridMultilevel"/>
    <w:tmpl w:val="089C9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1CD6"/>
    <w:multiLevelType w:val="hybridMultilevel"/>
    <w:tmpl w:val="089C9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179FE"/>
    <w:multiLevelType w:val="hybridMultilevel"/>
    <w:tmpl w:val="C61A8BC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755833"/>
    <w:multiLevelType w:val="hybridMultilevel"/>
    <w:tmpl w:val="089C93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15E4A"/>
    <w:multiLevelType w:val="hybridMultilevel"/>
    <w:tmpl w:val="49AA75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4903AE"/>
    <w:multiLevelType w:val="hybridMultilevel"/>
    <w:tmpl w:val="951A69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98633E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B3"/>
    <w:rsid w:val="000267EF"/>
    <w:rsid w:val="00033BAC"/>
    <w:rsid w:val="0008675D"/>
    <w:rsid w:val="000A1CE9"/>
    <w:rsid w:val="000C18DE"/>
    <w:rsid w:val="000D54E7"/>
    <w:rsid w:val="000E2E2D"/>
    <w:rsid w:val="00103C56"/>
    <w:rsid w:val="001236D9"/>
    <w:rsid w:val="00163987"/>
    <w:rsid w:val="001756DE"/>
    <w:rsid w:val="001768B6"/>
    <w:rsid w:val="001A7417"/>
    <w:rsid w:val="001C4C94"/>
    <w:rsid w:val="002406B6"/>
    <w:rsid w:val="00252064"/>
    <w:rsid w:val="002636F6"/>
    <w:rsid w:val="00271A96"/>
    <w:rsid w:val="0029449F"/>
    <w:rsid w:val="002B55FF"/>
    <w:rsid w:val="00315BDE"/>
    <w:rsid w:val="00354832"/>
    <w:rsid w:val="003C0858"/>
    <w:rsid w:val="004014AF"/>
    <w:rsid w:val="00430FF7"/>
    <w:rsid w:val="00432D91"/>
    <w:rsid w:val="0043564D"/>
    <w:rsid w:val="00496907"/>
    <w:rsid w:val="004A7198"/>
    <w:rsid w:val="004C758F"/>
    <w:rsid w:val="0050201C"/>
    <w:rsid w:val="005362FE"/>
    <w:rsid w:val="00542481"/>
    <w:rsid w:val="005557FD"/>
    <w:rsid w:val="005854D1"/>
    <w:rsid w:val="00646342"/>
    <w:rsid w:val="00651F53"/>
    <w:rsid w:val="006641AF"/>
    <w:rsid w:val="0067021D"/>
    <w:rsid w:val="00681DF8"/>
    <w:rsid w:val="00690F1D"/>
    <w:rsid w:val="006C6EE6"/>
    <w:rsid w:val="006E34B0"/>
    <w:rsid w:val="006E7566"/>
    <w:rsid w:val="00737345"/>
    <w:rsid w:val="00746AAA"/>
    <w:rsid w:val="00776EAB"/>
    <w:rsid w:val="00780355"/>
    <w:rsid w:val="007E2997"/>
    <w:rsid w:val="007F7183"/>
    <w:rsid w:val="00821FAA"/>
    <w:rsid w:val="008327A7"/>
    <w:rsid w:val="008531FE"/>
    <w:rsid w:val="008800FE"/>
    <w:rsid w:val="008B029D"/>
    <w:rsid w:val="008E57BB"/>
    <w:rsid w:val="00900611"/>
    <w:rsid w:val="009405CD"/>
    <w:rsid w:val="00954E12"/>
    <w:rsid w:val="009A0160"/>
    <w:rsid w:val="009A2F61"/>
    <w:rsid w:val="009A32A0"/>
    <w:rsid w:val="009A4853"/>
    <w:rsid w:val="009B4E36"/>
    <w:rsid w:val="009C1374"/>
    <w:rsid w:val="009E0E9E"/>
    <w:rsid w:val="00A01374"/>
    <w:rsid w:val="00A121E2"/>
    <w:rsid w:val="00A273FF"/>
    <w:rsid w:val="00A27725"/>
    <w:rsid w:val="00A40838"/>
    <w:rsid w:val="00A50788"/>
    <w:rsid w:val="00A866AA"/>
    <w:rsid w:val="00A934B3"/>
    <w:rsid w:val="00AB0FCB"/>
    <w:rsid w:val="00B31681"/>
    <w:rsid w:val="00B432FC"/>
    <w:rsid w:val="00B67A06"/>
    <w:rsid w:val="00C0672B"/>
    <w:rsid w:val="00C17729"/>
    <w:rsid w:val="00C5667A"/>
    <w:rsid w:val="00C7469C"/>
    <w:rsid w:val="00CC793E"/>
    <w:rsid w:val="00CF336E"/>
    <w:rsid w:val="00D02004"/>
    <w:rsid w:val="00D03FF4"/>
    <w:rsid w:val="00D34876"/>
    <w:rsid w:val="00D512EF"/>
    <w:rsid w:val="00D66B64"/>
    <w:rsid w:val="00DA7CB4"/>
    <w:rsid w:val="00DC3856"/>
    <w:rsid w:val="00DD4CD4"/>
    <w:rsid w:val="00DF2F15"/>
    <w:rsid w:val="00E00780"/>
    <w:rsid w:val="00E07B8A"/>
    <w:rsid w:val="00E16C40"/>
    <w:rsid w:val="00E22AD1"/>
    <w:rsid w:val="00E33B26"/>
    <w:rsid w:val="00E46BF7"/>
    <w:rsid w:val="00E76C41"/>
    <w:rsid w:val="00EA0129"/>
    <w:rsid w:val="00EA0A62"/>
    <w:rsid w:val="00EB6573"/>
    <w:rsid w:val="00EF41B3"/>
    <w:rsid w:val="00F01580"/>
    <w:rsid w:val="00F15752"/>
    <w:rsid w:val="00F2306A"/>
    <w:rsid w:val="00F36FA2"/>
    <w:rsid w:val="00F4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9F886-DC1A-423F-991D-457ED13E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41B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41B3"/>
    <w:pPr>
      <w:ind w:left="720"/>
      <w:contextualSpacing/>
    </w:pPr>
  </w:style>
  <w:style w:type="table" w:styleId="Grigliatabella">
    <w:name w:val="Table Grid"/>
    <w:basedOn w:val="Tabellanormale"/>
    <w:uiPriority w:val="59"/>
    <w:rsid w:val="00A01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1chiara1">
    <w:name w:val="Tabella griglia 1 chiara1"/>
    <w:basedOn w:val="Tabellanormale"/>
    <w:uiPriority w:val="46"/>
    <w:rsid w:val="009A32A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eWeb">
    <w:name w:val="Normal (Web)"/>
    <w:basedOn w:val="Normale"/>
    <w:uiPriority w:val="99"/>
    <w:semiHidden/>
    <w:unhideWhenUsed/>
    <w:rsid w:val="00F4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356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564D"/>
  </w:style>
  <w:style w:type="paragraph" w:styleId="Pidipagina">
    <w:name w:val="footer"/>
    <w:basedOn w:val="Normale"/>
    <w:link w:val="PidipaginaCarattere"/>
    <w:uiPriority w:val="99"/>
    <w:unhideWhenUsed/>
    <w:rsid w:val="004356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64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4B3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E0E9E"/>
    <w:pPr>
      <w:autoSpaceDE w:val="0"/>
      <w:autoSpaceDN w:val="0"/>
      <w:spacing w:after="0" w:line="360" w:lineRule="atLeast"/>
      <w:jc w:val="both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E0E9E"/>
    <w:rPr>
      <w:rFonts w:ascii="Times New Roman" w:eastAsiaTheme="minorEastAsia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D60F6-1BFA-4067-9208-445A6D906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Mimma Messina</dc:creator>
  <cp:lastModifiedBy>DIRIGENTE</cp:lastModifiedBy>
  <cp:revision>2</cp:revision>
  <cp:lastPrinted>2016-05-04T10:04:00Z</cp:lastPrinted>
  <dcterms:created xsi:type="dcterms:W3CDTF">2018-07-02T10:49:00Z</dcterms:created>
  <dcterms:modified xsi:type="dcterms:W3CDTF">2018-07-02T10:49:00Z</dcterms:modified>
</cp:coreProperties>
</file>