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7B" w:rsidRPr="00707BA5" w:rsidRDefault="00006D7B" w:rsidP="00006D7B">
      <w:pPr>
        <w:jc w:val="center"/>
        <w:rPr>
          <w:sz w:val="36"/>
          <w:szCs w:val="36"/>
          <w:u w:val="single"/>
        </w:rPr>
      </w:pPr>
      <w:r w:rsidRPr="00707BA5">
        <w:rPr>
          <w:sz w:val="36"/>
          <w:szCs w:val="36"/>
          <w:u w:val="single"/>
        </w:rPr>
        <w:t>Prova scritta di Italiano</w:t>
      </w:r>
    </w:p>
    <w:p w:rsidR="00006D7B" w:rsidRPr="00707BA5" w:rsidRDefault="00006D7B" w:rsidP="00006D7B">
      <w:pPr>
        <w:jc w:val="center"/>
        <w:rPr>
          <w:sz w:val="36"/>
          <w:szCs w:val="36"/>
          <w:u w:val="single"/>
        </w:rPr>
      </w:pPr>
      <w:r w:rsidRPr="00707BA5">
        <w:rPr>
          <w:sz w:val="36"/>
          <w:szCs w:val="36"/>
          <w:u w:val="single"/>
        </w:rPr>
        <w:t>Griglia di misurazione</w:t>
      </w:r>
    </w:p>
    <w:p w:rsidR="00006D7B" w:rsidRDefault="00006D7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"/>
        <w:gridCol w:w="1721"/>
        <w:gridCol w:w="3607"/>
        <w:gridCol w:w="557"/>
        <w:gridCol w:w="477"/>
        <w:gridCol w:w="555"/>
        <w:gridCol w:w="576"/>
        <w:gridCol w:w="661"/>
        <w:gridCol w:w="656"/>
        <w:gridCol w:w="594"/>
      </w:tblGrid>
      <w:tr w:rsidR="00293EC7" w:rsidRPr="00B30A99" w:rsidTr="00B30A99">
        <w:trPr>
          <w:jc w:val="center"/>
        </w:trPr>
        <w:tc>
          <w:tcPr>
            <w:tcW w:w="450" w:type="dxa"/>
          </w:tcPr>
          <w:p w:rsidR="00293EC7" w:rsidRPr="00B30A99" w:rsidRDefault="00293EC7" w:rsidP="00B30A99">
            <w:pPr>
              <w:spacing w:after="0" w:line="240" w:lineRule="auto"/>
            </w:pPr>
          </w:p>
        </w:tc>
        <w:tc>
          <w:tcPr>
            <w:tcW w:w="1721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30A99">
              <w:rPr>
                <w:i/>
                <w:sz w:val="28"/>
                <w:szCs w:val="28"/>
              </w:rPr>
              <w:t>Indicatori</w:t>
            </w:r>
          </w:p>
        </w:tc>
        <w:tc>
          <w:tcPr>
            <w:tcW w:w="3607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30A99">
              <w:rPr>
                <w:i/>
                <w:sz w:val="28"/>
                <w:szCs w:val="28"/>
              </w:rPr>
              <w:t>Descrittori</w:t>
            </w:r>
          </w:p>
        </w:tc>
        <w:tc>
          <w:tcPr>
            <w:tcW w:w="557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30A99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477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30A99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555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30A99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576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30A99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661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30A99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656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30A99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594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30A99">
              <w:rPr>
                <w:i/>
                <w:sz w:val="28"/>
                <w:szCs w:val="28"/>
              </w:rPr>
              <w:t>10</w:t>
            </w:r>
          </w:p>
        </w:tc>
      </w:tr>
      <w:tr w:rsidR="00293EC7" w:rsidRPr="00B30A99" w:rsidTr="00B30A99">
        <w:trPr>
          <w:jc w:val="center"/>
        </w:trPr>
        <w:tc>
          <w:tcPr>
            <w:tcW w:w="450" w:type="dxa"/>
            <w:vAlign w:val="center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A</w:t>
            </w:r>
          </w:p>
        </w:tc>
        <w:tc>
          <w:tcPr>
            <w:tcW w:w="1721" w:type="dxa"/>
            <w:vAlign w:val="center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 xml:space="preserve">Adeguatezza </w:t>
            </w:r>
          </w:p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pragmatica</w:t>
            </w:r>
          </w:p>
        </w:tc>
        <w:tc>
          <w:tcPr>
            <w:tcW w:w="3607" w:type="dxa"/>
          </w:tcPr>
          <w:p w:rsidR="00293EC7" w:rsidRPr="00B30A99" w:rsidRDefault="00293EC7" w:rsidP="00B30A9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Aderenza alla consegna</w:t>
            </w:r>
          </w:p>
          <w:p w:rsidR="00293EC7" w:rsidRPr="00B30A99" w:rsidRDefault="00293EC7" w:rsidP="00B30A9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Presenza di elementi adeguati alla struttura e alle convenzioni del genere testuale;</w:t>
            </w:r>
          </w:p>
          <w:p w:rsidR="00293EC7" w:rsidRPr="00B30A99" w:rsidRDefault="00293EC7" w:rsidP="00B30A9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Messa a fuoco del contesto, del destinatario e dello scopo stesso</w:t>
            </w:r>
          </w:p>
        </w:tc>
        <w:tc>
          <w:tcPr>
            <w:tcW w:w="557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3EC7" w:rsidRPr="00B30A99" w:rsidTr="00B30A99">
        <w:trPr>
          <w:jc w:val="center"/>
        </w:trPr>
        <w:tc>
          <w:tcPr>
            <w:tcW w:w="450" w:type="dxa"/>
            <w:vAlign w:val="center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B</w:t>
            </w:r>
          </w:p>
        </w:tc>
        <w:tc>
          <w:tcPr>
            <w:tcW w:w="1721" w:type="dxa"/>
            <w:vAlign w:val="center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Caratteristiche</w:t>
            </w:r>
          </w:p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del contenuto</w:t>
            </w:r>
          </w:p>
        </w:tc>
        <w:tc>
          <w:tcPr>
            <w:tcW w:w="3607" w:type="dxa"/>
          </w:tcPr>
          <w:p w:rsidR="00293EC7" w:rsidRPr="00B30A99" w:rsidRDefault="00293EC7" w:rsidP="00B30A9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Pertinenza e compiutezza delle informazioni;</w:t>
            </w:r>
          </w:p>
          <w:p w:rsidR="00293EC7" w:rsidRPr="00B30A99" w:rsidRDefault="00293EC7" w:rsidP="00B30A9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Capacità riealaborative logiche e critiche</w:t>
            </w:r>
          </w:p>
          <w:p w:rsidR="00293EC7" w:rsidRPr="00B30A99" w:rsidRDefault="00293EC7" w:rsidP="00B30A9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Significatività e originalità degli elementi,delle idee e delle interpretazioni</w:t>
            </w:r>
          </w:p>
        </w:tc>
        <w:tc>
          <w:tcPr>
            <w:tcW w:w="557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3EC7" w:rsidRPr="00B30A99" w:rsidTr="00B30A99">
        <w:trPr>
          <w:jc w:val="center"/>
        </w:trPr>
        <w:tc>
          <w:tcPr>
            <w:tcW w:w="450" w:type="dxa"/>
            <w:vAlign w:val="center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C</w:t>
            </w:r>
          </w:p>
        </w:tc>
        <w:tc>
          <w:tcPr>
            <w:tcW w:w="1721" w:type="dxa"/>
            <w:vAlign w:val="center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Organizzazione</w:t>
            </w:r>
          </w:p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Del testo</w:t>
            </w:r>
          </w:p>
        </w:tc>
        <w:tc>
          <w:tcPr>
            <w:tcW w:w="3607" w:type="dxa"/>
          </w:tcPr>
          <w:p w:rsidR="00293EC7" w:rsidRPr="00B30A99" w:rsidRDefault="00293EC7" w:rsidP="00B30A9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Struttura complessiva coerente e articolazione del testo in parti;</w:t>
            </w:r>
          </w:p>
          <w:p w:rsidR="00293EC7" w:rsidRPr="00B30A99" w:rsidRDefault="00293EC7" w:rsidP="00B30A9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Continuità tra frasi paragrafi e sezioni;</w:t>
            </w:r>
          </w:p>
          <w:p w:rsidR="00293EC7" w:rsidRPr="00B30A99" w:rsidRDefault="00293EC7" w:rsidP="00B30A9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Equilibrio fra le parti, assenza di contraddizioni e/o ripetizioni</w:t>
            </w:r>
          </w:p>
        </w:tc>
        <w:tc>
          <w:tcPr>
            <w:tcW w:w="557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3EC7" w:rsidRPr="00B30A99" w:rsidTr="00B30A99">
        <w:trPr>
          <w:jc w:val="center"/>
        </w:trPr>
        <w:tc>
          <w:tcPr>
            <w:tcW w:w="450" w:type="dxa"/>
            <w:vAlign w:val="center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D</w:t>
            </w:r>
          </w:p>
        </w:tc>
        <w:tc>
          <w:tcPr>
            <w:tcW w:w="1721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Lessico e stile</w:t>
            </w:r>
          </w:p>
        </w:tc>
        <w:tc>
          <w:tcPr>
            <w:tcW w:w="3607" w:type="dxa"/>
          </w:tcPr>
          <w:p w:rsidR="00293EC7" w:rsidRPr="00B30A99" w:rsidRDefault="00293EC7" w:rsidP="00B30A9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Proprietà e varietà del lessico;</w:t>
            </w:r>
          </w:p>
          <w:p w:rsidR="00293EC7" w:rsidRPr="00B30A99" w:rsidRDefault="00293EC7" w:rsidP="00B30A9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Adeguatezza del registro;</w:t>
            </w:r>
          </w:p>
          <w:p w:rsidR="00293EC7" w:rsidRPr="00B30A99" w:rsidRDefault="00293EC7" w:rsidP="00B30A9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Impiego di risorse stilistiche</w:t>
            </w:r>
          </w:p>
        </w:tc>
        <w:tc>
          <w:tcPr>
            <w:tcW w:w="557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3EC7" w:rsidRPr="00B30A99" w:rsidTr="00B30A99">
        <w:trPr>
          <w:jc w:val="center"/>
        </w:trPr>
        <w:tc>
          <w:tcPr>
            <w:tcW w:w="450" w:type="dxa"/>
            <w:vAlign w:val="center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E</w:t>
            </w:r>
          </w:p>
        </w:tc>
        <w:tc>
          <w:tcPr>
            <w:tcW w:w="1721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Correttezza</w:t>
            </w:r>
          </w:p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Ortografia e</w:t>
            </w:r>
          </w:p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morfosintattica</w:t>
            </w:r>
          </w:p>
        </w:tc>
        <w:tc>
          <w:tcPr>
            <w:tcW w:w="3607" w:type="dxa"/>
          </w:tcPr>
          <w:p w:rsidR="00293EC7" w:rsidRPr="00B30A99" w:rsidRDefault="00293EC7" w:rsidP="00B30A9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Correttezza ortografica;</w:t>
            </w:r>
          </w:p>
          <w:p w:rsidR="00293EC7" w:rsidRPr="00B30A99" w:rsidRDefault="00293EC7" w:rsidP="00B30A9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Coesione testuale e correttezza morfosintattica;</w:t>
            </w:r>
          </w:p>
          <w:p w:rsidR="00293EC7" w:rsidRPr="00B30A99" w:rsidRDefault="00293EC7" w:rsidP="00B30A9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Correttezza della punteggiatura</w:t>
            </w:r>
          </w:p>
        </w:tc>
        <w:tc>
          <w:tcPr>
            <w:tcW w:w="557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293EC7" w:rsidRPr="00B30A99" w:rsidRDefault="00293EC7" w:rsidP="00B30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3EC7" w:rsidRPr="00B30A99" w:rsidTr="00B30A99">
        <w:trPr>
          <w:jc w:val="center"/>
        </w:trPr>
        <w:tc>
          <w:tcPr>
            <w:tcW w:w="5778" w:type="dxa"/>
            <w:gridSpan w:val="3"/>
            <w:vAlign w:val="center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TOTALE PARZIALE</w:t>
            </w:r>
          </w:p>
        </w:tc>
        <w:tc>
          <w:tcPr>
            <w:tcW w:w="557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293EC7" w:rsidRPr="00B30A99" w:rsidRDefault="00293EC7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D05E6" w:rsidRPr="00707BA5" w:rsidRDefault="00FD0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7229" w:type="dxa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8"/>
        <w:gridCol w:w="1161"/>
      </w:tblGrid>
      <w:tr w:rsidR="00FD05E6" w:rsidRPr="00B30A99" w:rsidTr="00B30A99">
        <w:tc>
          <w:tcPr>
            <w:tcW w:w="6068" w:type="dxa"/>
            <w:vAlign w:val="center"/>
          </w:tcPr>
          <w:p w:rsidR="00FD05E6" w:rsidRPr="00B30A99" w:rsidRDefault="00FD05E6" w:rsidP="00B30A99">
            <w:pPr>
              <w:spacing w:after="0" w:line="240" w:lineRule="auto"/>
              <w:rPr>
                <w:sz w:val="24"/>
                <w:szCs w:val="24"/>
              </w:rPr>
            </w:pPr>
            <w:r w:rsidRPr="00B30A99">
              <w:rPr>
                <w:sz w:val="24"/>
                <w:szCs w:val="24"/>
              </w:rPr>
              <w:t>TOTALE</w:t>
            </w:r>
            <w:r w:rsidR="007F6070" w:rsidRPr="00B30A99">
              <w:rPr>
                <w:sz w:val="24"/>
                <w:szCs w:val="24"/>
              </w:rPr>
              <w:t xml:space="preserve"> = SOMMA DEI VOTI DEGLI INDICATORI DIVISO 5</w:t>
            </w:r>
          </w:p>
        </w:tc>
        <w:tc>
          <w:tcPr>
            <w:tcW w:w="1161" w:type="dxa"/>
          </w:tcPr>
          <w:p w:rsidR="00FD05E6" w:rsidRPr="00B30A99" w:rsidRDefault="00FD05E6" w:rsidP="00B30A99">
            <w:pPr>
              <w:spacing w:after="0" w:line="240" w:lineRule="auto"/>
              <w:rPr>
                <w:sz w:val="24"/>
                <w:szCs w:val="24"/>
              </w:rPr>
            </w:pPr>
          </w:p>
          <w:p w:rsidR="00FD05E6" w:rsidRPr="00B30A99" w:rsidRDefault="00FD05E6" w:rsidP="00B30A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34FD6" w:rsidRPr="00534FD6" w:rsidRDefault="00534FD6" w:rsidP="00707BA5">
      <w:pPr>
        <w:pStyle w:val="Paragrafoelenco"/>
        <w:rPr>
          <w:sz w:val="28"/>
          <w:szCs w:val="28"/>
        </w:rPr>
      </w:pPr>
    </w:p>
    <w:sectPr w:rsidR="00534FD6" w:rsidRPr="00534FD6" w:rsidSect="002F4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7D0C"/>
    <w:multiLevelType w:val="hybridMultilevel"/>
    <w:tmpl w:val="0A629E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70135"/>
    <w:multiLevelType w:val="hybridMultilevel"/>
    <w:tmpl w:val="E0C459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50CF9"/>
    <w:multiLevelType w:val="hybridMultilevel"/>
    <w:tmpl w:val="0E008E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E41AF"/>
    <w:multiLevelType w:val="hybridMultilevel"/>
    <w:tmpl w:val="4E965C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35CD6"/>
    <w:multiLevelType w:val="hybridMultilevel"/>
    <w:tmpl w:val="697420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C1FDB"/>
    <w:multiLevelType w:val="hybridMultilevel"/>
    <w:tmpl w:val="96526B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D7B"/>
    <w:rsid w:val="00006D7B"/>
    <w:rsid w:val="00293EC7"/>
    <w:rsid w:val="002E3F5D"/>
    <w:rsid w:val="002F4784"/>
    <w:rsid w:val="004879A6"/>
    <w:rsid w:val="00534FD6"/>
    <w:rsid w:val="00666618"/>
    <w:rsid w:val="006C0335"/>
    <w:rsid w:val="00707BA5"/>
    <w:rsid w:val="007E5BE9"/>
    <w:rsid w:val="007F6070"/>
    <w:rsid w:val="008B470B"/>
    <w:rsid w:val="00B30A99"/>
    <w:rsid w:val="00CA52D0"/>
    <w:rsid w:val="00D354FA"/>
    <w:rsid w:val="00F34E77"/>
    <w:rsid w:val="00FD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478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6D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06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cp:lastModifiedBy>User</cp:lastModifiedBy>
  <cp:revision>2</cp:revision>
  <dcterms:created xsi:type="dcterms:W3CDTF">2018-06-08T07:08:00Z</dcterms:created>
  <dcterms:modified xsi:type="dcterms:W3CDTF">2018-06-08T07:08:00Z</dcterms:modified>
</cp:coreProperties>
</file>