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24" w:rsidRDefault="00376F1C">
      <w:pPr>
        <w:spacing w:after="120"/>
      </w:pPr>
      <w:r>
        <w:rPr>
          <w:noProof/>
          <w:lang w:eastAsia="it-IT"/>
        </w:rPr>
        <w:drawing>
          <wp:inline distT="0" distB="0" distL="0" distR="0">
            <wp:extent cx="6120130" cy="10814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 ICD 25-07-2017.jpg"/>
                    <pic:cNvPicPr/>
                  </pic:nvPicPr>
                  <pic:blipFill>
                    <a:blip r:embed="rId8">
                      <a:extLst>
                        <a:ext uri="{28A0092B-C50C-407E-A947-70E740481C1C}">
                          <a14:useLocalDpi xmlns:a14="http://schemas.microsoft.com/office/drawing/2010/main" val="0"/>
                        </a:ext>
                      </a:extLst>
                    </a:blip>
                    <a:stretch>
                      <a:fillRect/>
                    </a:stretch>
                  </pic:blipFill>
                  <pic:spPr>
                    <a:xfrm>
                      <a:off x="0" y="0"/>
                      <a:ext cx="6120130" cy="1081405"/>
                    </a:xfrm>
                    <a:prstGeom prst="rect">
                      <a:avLst/>
                    </a:prstGeom>
                  </pic:spPr>
                </pic:pic>
              </a:graphicData>
            </a:graphic>
          </wp:inline>
        </w:drawing>
      </w:r>
    </w:p>
    <w:p w:rsidR="00086FC3" w:rsidRDefault="008F5044" w:rsidP="00086FC3">
      <w:pPr>
        <w:jc w:val="both"/>
        <w:rPr>
          <w:rFonts w:ascii="Times New Roman" w:hAnsi="Times New Roman"/>
          <w:i/>
          <w:sz w:val="24"/>
          <w:szCs w:val="24"/>
        </w:rPr>
      </w:pPr>
      <w:r>
        <w:rPr>
          <w:rFonts w:ascii="Times New Roman" w:hAnsi="Times New Roman"/>
          <w:sz w:val="24"/>
          <w:szCs w:val="24"/>
        </w:rPr>
        <w:t xml:space="preserve">Prot. n. </w:t>
      </w:r>
      <w:r w:rsidR="00596C00">
        <w:rPr>
          <w:rFonts w:ascii="Times New Roman" w:hAnsi="Times New Roman"/>
          <w:sz w:val="24"/>
          <w:szCs w:val="24"/>
        </w:rPr>
        <w:t>2042/</w:t>
      </w:r>
      <w:r>
        <w:rPr>
          <w:rFonts w:ascii="Times New Roman" w:hAnsi="Times New Roman"/>
          <w:sz w:val="24"/>
          <w:szCs w:val="24"/>
        </w:rPr>
        <w:t xml:space="preserve"> </w:t>
      </w:r>
      <w:r w:rsidR="003F6A3E">
        <w:rPr>
          <w:rFonts w:ascii="Times New Roman" w:hAnsi="Times New Roman"/>
          <w:sz w:val="24"/>
          <w:szCs w:val="24"/>
        </w:rPr>
        <w:t>II.2</w:t>
      </w:r>
      <w:r>
        <w:rPr>
          <w:rFonts w:ascii="Times New Roman" w:hAnsi="Times New Roman"/>
          <w:sz w:val="24"/>
          <w:szCs w:val="24"/>
        </w:rPr>
        <w:t xml:space="preserve">                                                                               </w:t>
      </w:r>
      <w:r>
        <w:rPr>
          <w:rFonts w:ascii="Times New Roman" w:hAnsi="Times New Roman"/>
          <w:i/>
          <w:sz w:val="24"/>
          <w:szCs w:val="24"/>
        </w:rPr>
        <w:t>Delianuova, 02/05/2018</w:t>
      </w:r>
    </w:p>
    <w:p w:rsidR="008F5044" w:rsidRPr="008F5044" w:rsidRDefault="008F5044" w:rsidP="00086FC3">
      <w:pPr>
        <w:jc w:val="both"/>
        <w:rPr>
          <w:rFonts w:ascii="Times New Roman" w:hAnsi="Times New Roman"/>
          <w:i/>
          <w:sz w:val="24"/>
          <w:szCs w:val="24"/>
        </w:rPr>
      </w:pPr>
    </w:p>
    <w:p w:rsidR="008F5044" w:rsidRDefault="008F5044" w:rsidP="008F5044">
      <w:pPr>
        <w:spacing w:after="0" w:line="240" w:lineRule="atLeast"/>
        <w:jc w:val="right"/>
        <w:rPr>
          <w:rFonts w:ascii="Times New Roman" w:hAnsi="Times New Roman"/>
          <w:sz w:val="24"/>
          <w:szCs w:val="24"/>
        </w:rPr>
      </w:pPr>
      <w:r w:rsidRPr="008F5044">
        <w:rPr>
          <w:rFonts w:ascii="Times New Roman" w:hAnsi="Times New Roman"/>
          <w:sz w:val="24"/>
          <w:szCs w:val="24"/>
        </w:rPr>
        <w:t xml:space="preserve">Ai docenti Scuola Primaria e Scuola Sec. I grado </w:t>
      </w:r>
    </w:p>
    <w:p w:rsidR="008F5044" w:rsidRDefault="008F5044" w:rsidP="008F5044">
      <w:pPr>
        <w:spacing w:after="0" w:line="240" w:lineRule="atLeast"/>
        <w:jc w:val="right"/>
        <w:rPr>
          <w:rFonts w:ascii="Times New Roman" w:hAnsi="Times New Roman"/>
          <w:sz w:val="24"/>
          <w:szCs w:val="24"/>
        </w:rPr>
      </w:pPr>
      <w:r>
        <w:rPr>
          <w:rFonts w:ascii="Times New Roman" w:hAnsi="Times New Roman"/>
          <w:sz w:val="24"/>
          <w:szCs w:val="24"/>
        </w:rPr>
        <w:t>Al DSGA</w:t>
      </w:r>
    </w:p>
    <w:p w:rsidR="008F5044" w:rsidRDefault="008F5044" w:rsidP="008F5044">
      <w:pPr>
        <w:spacing w:after="0" w:line="240" w:lineRule="atLeast"/>
        <w:jc w:val="right"/>
        <w:rPr>
          <w:rFonts w:ascii="Times New Roman" w:hAnsi="Times New Roman"/>
          <w:sz w:val="24"/>
          <w:szCs w:val="24"/>
        </w:rPr>
      </w:pPr>
      <w:r>
        <w:rPr>
          <w:rFonts w:ascii="Times New Roman" w:hAnsi="Times New Roman"/>
          <w:sz w:val="24"/>
          <w:szCs w:val="24"/>
        </w:rPr>
        <w:t>Al S</w:t>
      </w:r>
      <w:r w:rsidRPr="008F5044">
        <w:rPr>
          <w:rFonts w:ascii="Times New Roman" w:hAnsi="Times New Roman"/>
          <w:sz w:val="24"/>
          <w:szCs w:val="24"/>
        </w:rPr>
        <w:t xml:space="preserve">ito Web </w:t>
      </w:r>
    </w:p>
    <w:p w:rsidR="008F5044" w:rsidRDefault="008F5044" w:rsidP="008F5044">
      <w:pPr>
        <w:spacing w:after="0" w:line="240" w:lineRule="atLeast"/>
        <w:jc w:val="right"/>
        <w:rPr>
          <w:rFonts w:ascii="Times New Roman" w:hAnsi="Times New Roman"/>
          <w:sz w:val="24"/>
          <w:szCs w:val="24"/>
        </w:rPr>
      </w:pPr>
      <w:r w:rsidRPr="008F5044">
        <w:rPr>
          <w:rFonts w:ascii="Times New Roman" w:hAnsi="Times New Roman"/>
          <w:sz w:val="24"/>
          <w:szCs w:val="24"/>
        </w:rPr>
        <w:t xml:space="preserve">Atti </w:t>
      </w:r>
    </w:p>
    <w:p w:rsidR="007019BD" w:rsidRDefault="007019BD" w:rsidP="008F5044">
      <w:pPr>
        <w:spacing w:after="0" w:line="240" w:lineRule="atLeast"/>
        <w:jc w:val="right"/>
        <w:rPr>
          <w:rFonts w:ascii="Times New Roman" w:hAnsi="Times New Roman"/>
          <w:sz w:val="24"/>
          <w:szCs w:val="24"/>
        </w:rPr>
      </w:pPr>
    </w:p>
    <w:p w:rsidR="007019BD" w:rsidRPr="007019BD" w:rsidRDefault="007019BD" w:rsidP="007019BD">
      <w:pPr>
        <w:spacing w:after="0" w:line="240" w:lineRule="atLeast"/>
        <w:jc w:val="center"/>
        <w:rPr>
          <w:rFonts w:ascii="Times New Roman" w:hAnsi="Times New Roman"/>
          <w:b/>
          <w:sz w:val="24"/>
          <w:szCs w:val="24"/>
        </w:rPr>
      </w:pPr>
      <w:r w:rsidRPr="007019BD">
        <w:rPr>
          <w:rFonts w:ascii="Times New Roman" w:hAnsi="Times New Roman"/>
          <w:b/>
          <w:sz w:val="24"/>
          <w:szCs w:val="24"/>
        </w:rPr>
        <w:t>COMUNICAZIONE N. 227</w:t>
      </w:r>
    </w:p>
    <w:p w:rsidR="008F5044" w:rsidRPr="008F5044" w:rsidRDefault="008F5044" w:rsidP="008F5044">
      <w:pPr>
        <w:spacing w:after="0" w:line="240" w:lineRule="atLeast"/>
        <w:jc w:val="both"/>
        <w:rPr>
          <w:rFonts w:ascii="Times New Roman" w:hAnsi="Times New Roman"/>
          <w:b/>
          <w:sz w:val="24"/>
          <w:szCs w:val="24"/>
        </w:rPr>
      </w:pPr>
    </w:p>
    <w:p w:rsidR="008F5044" w:rsidRPr="008F5044" w:rsidRDefault="008F5044" w:rsidP="008F5044">
      <w:pPr>
        <w:spacing w:after="0" w:line="240" w:lineRule="atLeast"/>
        <w:jc w:val="both"/>
        <w:rPr>
          <w:rFonts w:ascii="Times New Roman" w:hAnsi="Times New Roman"/>
          <w:b/>
          <w:sz w:val="24"/>
          <w:szCs w:val="24"/>
        </w:rPr>
      </w:pPr>
      <w:r w:rsidRPr="008F5044">
        <w:rPr>
          <w:rFonts w:ascii="Times New Roman" w:hAnsi="Times New Roman"/>
          <w:b/>
          <w:sz w:val="24"/>
          <w:szCs w:val="24"/>
        </w:rPr>
        <w:t>OGGETTO: Adozione libri di testo anno scolastico 2018/2019 - rif</w:t>
      </w:r>
      <w:r w:rsidR="00912897">
        <w:rPr>
          <w:rFonts w:ascii="Times New Roman" w:hAnsi="Times New Roman"/>
          <w:b/>
          <w:sz w:val="24"/>
          <w:szCs w:val="24"/>
        </w:rPr>
        <w:t>erimenti normativi e procedura. – Dipartimenti e Consigli per classi parallele</w:t>
      </w:r>
    </w:p>
    <w:p w:rsidR="008F5044" w:rsidRDefault="008F5044" w:rsidP="008F5044">
      <w:pPr>
        <w:spacing w:after="0" w:line="240" w:lineRule="atLeast"/>
        <w:rPr>
          <w:rFonts w:ascii="Times New Roman" w:hAnsi="Times New Roman"/>
          <w:sz w:val="24"/>
          <w:szCs w:val="24"/>
        </w:rPr>
      </w:pPr>
    </w:p>
    <w:p w:rsidR="008F5044" w:rsidRDefault="008F5044" w:rsidP="008F5044">
      <w:pPr>
        <w:spacing w:after="0" w:line="240" w:lineRule="atLeast"/>
        <w:rPr>
          <w:rFonts w:ascii="Times New Roman" w:hAnsi="Times New Roman"/>
          <w:sz w:val="24"/>
          <w:szCs w:val="24"/>
        </w:rPr>
      </w:pPr>
    </w:p>
    <w:p w:rsidR="008F504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L’adozione dei libri di testo nelle Scuole di ogni ordine e grado per l’A.S. 2018/2019 è disciplinata dalle istruzioni impartite con Nota del MIUR prot. n. 5571 del 29/03/2018, che ha confermato le istruzioni impartite con la nota MIUR prot. 2581 del 09/04/2014, richiamando quanto previsto dal DM n.781 del 27/09/2013 “Definizione delle caratteristiche tecniche e tecnologiche dei libri di testo e i tetti di spesa per la Scuola Primaria, la Secondaria di primo grado e la Secondaria di secondo grado”. </w:t>
      </w:r>
    </w:p>
    <w:p w:rsidR="008F504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Nel confermare quanto indicato sopra, si forniscono le seguenti precisazioni relativamente alle fasi previste : </w:t>
      </w:r>
    </w:p>
    <w:p w:rsidR="008F5044" w:rsidRPr="008F5044" w:rsidRDefault="008F5044" w:rsidP="008F5044">
      <w:pPr>
        <w:spacing w:after="0" w:line="240" w:lineRule="atLeast"/>
        <w:jc w:val="both"/>
        <w:rPr>
          <w:rFonts w:ascii="Times New Roman" w:hAnsi="Times New Roman"/>
          <w:b/>
          <w:sz w:val="24"/>
          <w:szCs w:val="24"/>
        </w:rPr>
      </w:pPr>
      <w:r w:rsidRPr="008F5044">
        <w:rPr>
          <w:rFonts w:ascii="Times New Roman" w:hAnsi="Times New Roman"/>
          <w:b/>
          <w:sz w:val="24"/>
          <w:szCs w:val="24"/>
        </w:rPr>
        <w:t xml:space="preserve">I FASE: Confronto tra i docenti della stessa disciplina. </w:t>
      </w:r>
    </w:p>
    <w:p w:rsidR="008F5044" w:rsidRPr="008F5044" w:rsidRDefault="008F5044" w:rsidP="008F5044">
      <w:pPr>
        <w:spacing w:after="0" w:line="240" w:lineRule="atLeast"/>
        <w:jc w:val="both"/>
        <w:rPr>
          <w:rFonts w:ascii="Times New Roman" w:hAnsi="Times New Roman"/>
          <w:b/>
          <w:sz w:val="24"/>
          <w:szCs w:val="24"/>
        </w:rPr>
      </w:pPr>
      <w:r w:rsidRPr="008F5044">
        <w:rPr>
          <w:rFonts w:ascii="Times New Roman" w:hAnsi="Times New Roman"/>
          <w:b/>
          <w:sz w:val="24"/>
          <w:szCs w:val="24"/>
        </w:rPr>
        <w:t xml:space="preserve">II FASE: Consigli di classe/interclasse. </w:t>
      </w:r>
    </w:p>
    <w:p w:rsidR="008F5044" w:rsidRDefault="008F5044" w:rsidP="008F5044">
      <w:pPr>
        <w:spacing w:after="0" w:line="240" w:lineRule="atLeast"/>
        <w:jc w:val="both"/>
        <w:rPr>
          <w:rFonts w:ascii="Times New Roman" w:hAnsi="Times New Roman"/>
          <w:sz w:val="24"/>
          <w:szCs w:val="24"/>
        </w:rPr>
      </w:pPr>
      <w:r w:rsidRPr="008F5044">
        <w:rPr>
          <w:rFonts w:ascii="Times New Roman" w:hAnsi="Times New Roman"/>
          <w:b/>
          <w:sz w:val="24"/>
          <w:szCs w:val="24"/>
        </w:rPr>
        <w:t>III FASE: Collegio dei Docenti per la delibera</w:t>
      </w:r>
      <w:r>
        <w:rPr>
          <w:rFonts w:ascii="Times New Roman" w:hAnsi="Times New Roman"/>
          <w:sz w:val="24"/>
          <w:szCs w:val="24"/>
        </w:rPr>
        <w:t xml:space="preserve"> ( il Collegio dei Docenti -</w:t>
      </w:r>
      <w:r w:rsidRPr="008F5044">
        <w:rPr>
          <w:rFonts w:ascii="Times New Roman" w:hAnsi="Times New Roman"/>
          <w:sz w:val="24"/>
          <w:szCs w:val="24"/>
        </w:rPr>
        <w:t xml:space="preserve">seguirà apposita Circolare di convocazione- delibererà l’adozione secondo le proposte dei docenti). </w:t>
      </w:r>
    </w:p>
    <w:p w:rsidR="008F5044" w:rsidRPr="008F5044" w:rsidRDefault="008F5044" w:rsidP="008F5044">
      <w:pPr>
        <w:spacing w:after="0" w:line="240" w:lineRule="atLeast"/>
        <w:jc w:val="both"/>
        <w:rPr>
          <w:rFonts w:ascii="Times New Roman" w:hAnsi="Times New Roman"/>
          <w:b/>
          <w:sz w:val="24"/>
          <w:szCs w:val="24"/>
        </w:rPr>
      </w:pPr>
      <w:r w:rsidRPr="008F5044">
        <w:rPr>
          <w:rFonts w:ascii="Times New Roman" w:hAnsi="Times New Roman"/>
          <w:sz w:val="24"/>
          <w:szCs w:val="24"/>
        </w:rPr>
        <w:t>La scelta dei libri di testo è un’operazione che richiede grande attenzione, confronto e ponderazione di tutte le esigenze, ausp</w:t>
      </w:r>
      <w:r w:rsidRPr="008F5044">
        <w:rPr>
          <w:rFonts w:ascii="Times New Roman" w:hAnsi="Times New Roman"/>
          <w:b/>
          <w:sz w:val="24"/>
          <w:szCs w:val="24"/>
        </w:rPr>
        <w:t xml:space="preserve">icando sempre più il contenimento della spesa per le famiglie e il ricorso ai cambi frequenti. </w:t>
      </w:r>
    </w:p>
    <w:p w:rsidR="008F5044" w:rsidRPr="008F5044" w:rsidRDefault="008F5044" w:rsidP="008F5044">
      <w:pPr>
        <w:spacing w:after="0" w:line="240" w:lineRule="atLeast"/>
        <w:jc w:val="both"/>
        <w:rPr>
          <w:rFonts w:ascii="Times New Roman" w:hAnsi="Times New Roman"/>
          <w:b/>
          <w:sz w:val="24"/>
          <w:szCs w:val="24"/>
        </w:rPr>
      </w:pPr>
    </w:p>
    <w:p w:rsidR="008F5044" w:rsidRPr="008F5044" w:rsidRDefault="008F5044" w:rsidP="008F5044">
      <w:pPr>
        <w:spacing w:after="0" w:line="240" w:lineRule="atLeast"/>
        <w:jc w:val="both"/>
        <w:rPr>
          <w:rFonts w:ascii="Times New Roman" w:hAnsi="Times New Roman"/>
          <w:b/>
          <w:sz w:val="24"/>
          <w:szCs w:val="24"/>
        </w:rPr>
      </w:pPr>
      <w:r w:rsidRPr="008F5044">
        <w:rPr>
          <w:rFonts w:ascii="Times New Roman" w:hAnsi="Times New Roman"/>
          <w:b/>
          <w:sz w:val="24"/>
          <w:szCs w:val="24"/>
        </w:rPr>
        <w:t xml:space="preserve">INDICAZIONI OPERATIVE </w:t>
      </w:r>
    </w:p>
    <w:p w:rsidR="008F504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I docenti possono accedere al catalogo AIE delle opere scolastiche </w:t>
      </w:r>
      <w:hyperlink r:id="rId9" w:history="1">
        <w:r w:rsidRPr="00716957">
          <w:rPr>
            <w:rStyle w:val="Collegamentoipertestuale"/>
            <w:rFonts w:ascii="Times New Roman" w:hAnsi="Times New Roman"/>
            <w:sz w:val="24"/>
            <w:szCs w:val="24"/>
          </w:rPr>
          <w:t>www.adozioniaie.it</w:t>
        </w:r>
      </w:hyperlink>
    </w:p>
    <w:p w:rsidR="00865D3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Nel DM n. 781 del 27/09/2013 sono descritte le caratteristiche tecniche dei libri di testo nelle tre tipologie di possibilità e di adozione di libri di testo e risorse digitali integrative. Si raccomanda </w:t>
      </w:r>
      <w:r>
        <w:rPr>
          <w:rFonts w:ascii="Times New Roman" w:hAnsi="Times New Roman"/>
          <w:sz w:val="24"/>
          <w:szCs w:val="24"/>
        </w:rPr>
        <w:t xml:space="preserve">la </w:t>
      </w:r>
      <w:r w:rsidRPr="008F5044">
        <w:rPr>
          <w:rFonts w:ascii="Times New Roman" w:hAnsi="Times New Roman"/>
          <w:sz w:val="24"/>
          <w:szCs w:val="24"/>
        </w:rPr>
        <w:t xml:space="preserve">massima attenzione ai codici ISBN che differiscono per le tre tipologie che di seguito si riportano: </w:t>
      </w:r>
      <w:r w:rsidRPr="00865D34">
        <w:rPr>
          <w:rFonts w:ascii="Times New Roman" w:hAnsi="Times New Roman"/>
          <w:b/>
          <w:sz w:val="24"/>
          <w:szCs w:val="24"/>
        </w:rPr>
        <w:t>a</w:t>
      </w:r>
      <w:r w:rsidRPr="008F5044">
        <w:rPr>
          <w:rFonts w:ascii="Times New Roman" w:hAnsi="Times New Roman"/>
          <w:sz w:val="24"/>
          <w:szCs w:val="24"/>
        </w:rPr>
        <w:t xml:space="preserve">- libro di testo in versione cartacea accompagnato da contenuti digitali integrativi (modalità mista di tipo a); </w:t>
      </w:r>
    </w:p>
    <w:p w:rsidR="00865D34" w:rsidRDefault="008F5044" w:rsidP="008F5044">
      <w:pPr>
        <w:spacing w:after="0" w:line="240" w:lineRule="atLeast"/>
        <w:jc w:val="both"/>
        <w:rPr>
          <w:rFonts w:ascii="Times New Roman" w:hAnsi="Times New Roman"/>
          <w:sz w:val="24"/>
          <w:szCs w:val="24"/>
        </w:rPr>
      </w:pPr>
      <w:r w:rsidRPr="00865D34">
        <w:rPr>
          <w:rFonts w:ascii="Times New Roman" w:hAnsi="Times New Roman"/>
          <w:b/>
          <w:sz w:val="24"/>
          <w:szCs w:val="24"/>
        </w:rPr>
        <w:t>b</w:t>
      </w:r>
      <w:r w:rsidRPr="008F5044">
        <w:rPr>
          <w:rFonts w:ascii="Times New Roman" w:hAnsi="Times New Roman"/>
          <w:sz w:val="24"/>
          <w:szCs w:val="24"/>
        </w:rPr>
        <w:t xml:space="preserve">-libro di testo in versione cartacea e digitale accompagnato da contenuti digitali integrativi (modalità mista di tipo b); </w:t>
      </w:r>
    </w:p>
    <w:p w:rsidR="00865D34" w:rsidRDefault="008F5044" w:rsidP="008F5044">
      <w:pPr>
        <w:spacing w:after="0" w:line="240" w:lineRule="atLeast"/>
        <w:jc w:val="both"/>
        <w:rPr>
          <w:rFonts w:ascii="Times New Roman" w:hAnsi="Times New Roman"/>
          <w:sz w:val="24"/>
          <w:szCs w:val="24"/>
        </w:rPr>
      </w:pPr>
      <w:r w:rsidRPr="00865D34">
        <w:rPr>
          <w:rFonts w:ascii="Times New Roman" w:hAnsi="Times New Roman"/>
          <w:b/>
          <w:sz w:val="24"/>
          <w:szCs w:val="24"/>
        </w:rPr>
        <w:t>c</w:t>
      </w:r>
      <w:r w:rsidRPr="008F5044">
        <w:rPr>
          <w:rFonts w:ascii="Times New Roman" w:hAnsi="Times New Roman"/>
          <w:sz w:val="24"/>
          <w:szCs w:val="24"/>
        </w:rPr>
        <w:t xml:space="preserve">-libro di testo in versione digitale accompagnato da contenuti digitali integrativi modalità digitale tipo c). </w:t>
      </w:r>
    </w:p>
    <w:p w:rsidR="00865D34" w:rsidRDefault="00865D34" w:rsidP="008F5044">
      <w:pPr>
        <w:spacing w:after="0" w:line="240" w:lineRule="atLeast"/>
        <w:jc w:val="both"/>
        <w:rPr>
          <w:rFonts w:ascii="Times New Roman" w:hAnsi="Times New Roman"/>
          <w:sz w:val="24"/>
          <w:szCs w:val="24"/>
        </w:rPr>
      </w:pPr>
    </w:p>
    <w:p w:rsidR="00865D34" w:rsidRDefault="008F5044" w:rsidP="008F5044">
      <w:pPr>
        <w:spacing w:after="0" w:line="240" w:lineRule="atLeast"/>
        <w:jc w:val="both"/>
        <w:rPr>
          <w:rFonts w:ascii="Times New Roman" w:hAnsi="Times New Roman"/>
          <w:sz w:val="24"/>
          <w:szCs w:val="24"/>
        </w:rPr>
      </w:pPr>
      <w:r w:rsidRPr="00865D34">
        <w:rPr>
          <w:rFonts w:ascii="Times New Roman" w:hAnsi="Times New Roman"/>
          <w:b/>
          <w:sz w:val="24"/>
          <w:szCs w:val="24"/>
        </w:rPr>
        <w:lastRenderedPageBreak/>
        <w:t>PREZZI LIBRI DI TESTO SCUOLA PRIMARIA</w:t>
      </w:r>
      <w:r w:rsidR="00865D34" w:rsidRPr="00865D34">
        <w:rPr>
          <w:rFonts w:ascii="Times New Roman" w:hAnsi="Times New Roman"/>
          <w:b/>
          <w:sz w:val="24"/>
          <w:szCs w:val="24"/>
        </w:rPr>
        <w:t>.</w:t>
      </w:r>
      <w:r w:rsidR="00865D34">
        <w:rPr>
          <w:rFonts w:ascii="Times New Roman" w:hAnsi="Times New Roman"/>
          <w:sz w:val="24"/>
          <w:szCs w:val="24"/>
        </w:rPr>
        <w:t xml:space="preserve"> S</w:t>
      </w:r>
      <w:r w:rsidRPr="008F5044">
        <w:rPr>
          <w:rFonts w:ascii="Times New Roman" w:hAnsi="Times New Roman"/>
          <w:sz w:val="24"/>
          <w:szCs w:val="24"/>
        </w:rPr>
        <w:t xml:space="preserve">ono confermati i prezzi copertina definiti per l’A.S. precedente, eventualmente incrementati del tasso di inflazione programmato per l’anno 2018. </w:t>
      </w:r>
    </w:p>
    <w:p w:rsidR="00865D34" w:rsidRDefault="008F5044" w:rsidP="008F5044">
      <w:pPr>
        <w:spacing w:after="0" w:line="240" w:lineRule="atLeast"/>
        <w:jc w:val="both"/>
        <w:rPr>
          <w:rFonts w:ascii="Times New Roman" w:hAnsi="Times New Roman"/>
          <w:sz w:val="24"/>
          <w:szCs w:val="24"/>
        </w:rPr>
      </w:pPr>
      <w:r w:rsidRPr="00865D34">
        <w:rPr>
          <w:rFonts w:ascii="Times New Roman" w:hAnsi="Times New Roman"/>
          <w:b/>
          <w:sz w:val="24"/>
          <w:szCs w:val="24"/>
        </w:rPr>
        <w:t>PREZZI LIBRI DI TESTO SCUOLA SECONDARIA</w:t>
      </w:r>
      <w:r w:rsidR="00865D34">
        <w:rPr>
          <w:rFonts w:ascii="Times New Roman" w:hAnsi="Times New Roman"/>
          <w:b/>
          <w:sz w:val="24"/>
          <w:szCs w:val="24"/>
        </w:rPr>
        <w:t>.</w:t>
      </w:r>
      <w:r w:rsidRPr="008F5044">
        <w:rPr>
          <w:rFonts w:ascii="Times New Roman" w:hAnsi="Times New Roman"/>
          <w:sz w:val="24"/>
          <w:szCs w:val="24"/>
        </w:rPr>
        <w:t xml:space="preserve"> Per la Scuola secondaria di I grado nella scelta si dovrà tener conto del tetto massimo consentito per i prezzi al fine di consentire a tutti i docenti di introdurre il libro necessario per la propria materia rimanendo all’interno del tetto massimo di spesa. Al fine di agevolare il rispetto dei tetti di spesa dovrà essere compilato collegialmente </w:t>
      </w:r>
      <w:r w:rsidRPr="00865D34">
        <w:rPr>
          <w:rFonts w:ascii="Times New Roman" w:hAnsi="Times New Roman"/>
          <w:b/>
          <w:sz w:val="24"/>
          <w:szCs w:val="24"/>
        </w:rPr>
        <w:t>“l’elenco riassuntivo dei libri di testo” per l’A.S. 2018/19.</w:t>
      </w:r>
      <w:r w:rsidR="00865D34">
        <w:rPr>
          <w:rFonts w:ascii="Times New Roman" w:hAnsi="Times New Roman"/>
          <w:sz w:val="24"/>
          <w:szCs w:val="24"/>
        </w:rPr>
        <w:t xml:space="preserve"> A tal proposito s</w:t>
      </w:r>
      <w:r w:rsidRPr="008F5044">
        <w:rPr>
          <w:rFonts w:ascii="Times New Roman" w:hAnsi="Times New Roman"/>
          <w:sz w:val="24"/>
          <w:szCs w:val="24"/>
        </w:rPr>
        <w:t>i ricorda che eventuali sforamenti degli importi relativi ai tetti di spesa devono essere contenuti entro il limite massimo del 10% e, in tal caso, le relative delibere di adozione con sforamento del tetto devono essere adeguatamente motivate al Collegio dei docenti (</w:t>
      </w:r>
      <w:r w:rsidRPr="00865D34">
        <w:rPr>
          <w:rFonts w:ascii="Times New Roman" w:hAnsi="Times New Roman"/>
          <w:b/>
          <w:sz w:val="24"/>
          <w:szCs w:val="24"/>
        </w:rPr>
        <w:t>La delibera del Collegio dei Docenti relativa all'adozione della dotazione libraria è soggetta, limitatamente alla verifica del rispetto del tetto di spesa, al controllo successivo di regolarità amministrativa e contabile, ai sensi dell'art. 11 del decreto legislativo n.123/2011</w:t>
      </w:r>
      <w:r w:rsidRPr="008F5044">
        <w:rPr>
          <w:rFonts w:ascii="Times New Roman" w:hAnsi="Times New Roman"/>
          <w:sz w:val="24"/>
          <w:szCs w:val="24"/>
        </w:rPr>
        <w:t>)</w:t>
      </w:r>
      <w:r w:rsidR="00865D34">
        <w:rPr>
          <w:rFonts w:ascii="Times New Roman" w:hAnsi="Times New Roman"/>
          <w:sz w:val="24"/>
          <w:szCs w:val="24"/>
        </w:rPr>
        <w:t xml:space="preserve"> e approvate dal Consiglio d’I</w:t>
      </w:r>
      <w:r w:rsidRPr="008F5044">
        <w:rPr>
          <w:rFonts w:ascii="Times New Roman" w:hAnsi="Times New Roman"/>
          <w:sz w:val="24"/>
          <w:szCs w:val="24"/>
        </w:rPr>
        <w:t xml:space="preserve">stituto. </w:t>
      </w:r>
    </w:p>
    <w:p w:rsidR="00865D34" w:rsidRDefault="00865D34" w:rsidP="008F5044">
      <w:pPr>
        <w:spacing w:after="0" w:line="240" w:lineRule="atLeast"/>
        <w:jc w:val="both"/>
        <w:rPr>
          <w:rFonts w:ascii="Times New Roman" w:hAnsi="Times New Roman"/>
          <w:sz w:val="24"/>
          <w:szCs w:val="24"/>
        </w:rPr>
      </w:pPr>
    </w:p>
    <w:p w:rsidR="00865D34" w:rsidRDefault="008F5044" w:rsidP="008F5044">
      <w:pPr>
        <w:spacing w:after="0" w:line="240" w:lineRule="atLeast"/>
        <w:jc w:val="both"/>
        <w:rPr>
          <w:rFonts w:ascii="Times New Roman" w:hAnsi="Times New Roman"/>
          <w:b/>
          <w:sz w:val="24"/>
          <w:szCs w:val="24"/>
        </w:rPr>
      </w:pPr>
      <w:r w:rsidRPr="00865D34">
        <w:rPr>
          <w:rFonts w:ascii="Times New Roman" w:hAnsi="Times New Roman"/>
          <w:b/>
          <w:sz w:val="24"/>
          <w:szCs w:val="24"/>
        </w:rPr>
        <w:t xml:space="preserve">TABELLA TETTI DI SPESA DA RISPETTARE </w:t>
      </w:r>
    </w:p>
    <w:p w:rsidR="00865D34" w:rsidRDefault="00865D34" w:rsidP="008F5044">
      <w:pPr>
        <w:spacing w:after="0" w:line="240" w:lineRule="atLeast"/>
        <w:jc w:val="both"/>
        <w:rPr>
          <w:rFonts w:ascii="Times New Roman" w:hAnsi="Times New Roman"/>
          <w:sz w:val="24"/>
          <w:szCs w:val="24"/>
        </w:rPr>
      </w:pPr>
    </w:p>
    <w:tbl>
      <w:tblPr>
        <w:tblStyle w:val="Grigliatabella"/>
        <w:tblW w:w="0" w:type="auto"/>
        <w:tblLook w:val="04A0" w:firstRow="1" w:lastRow="0" w:firstColumn="1" w:lastColumn="0" w:noHBand="0" w:noVBand="1"/>
      </w:tblPr>
      <w:tblGrid>
        <w:gridCol w:w="3259"/>
        <w:gridCol w:w="3259"/>
        <w:gridCol w:w="3260"/>
      </w:tblGrid>
      <w:tr w:rsidR="00865D34" w:rsidTr="00865D34">
        <w:tc>
          <w:tcPr>
            <w:tcW w:w="3259" w:type="dxa"/>
          </w:tcPr>
          <w:p w:rsidR="00865D34" w:rsidRPr="00865D34" w:rsidRDefault="00865D34" w:rsidP="008F5044">
            <w:pPr>
              <w:spacing w:after="0" w:line="240" w:lineRule="atLeast"/>
              <w:jc w:val="both"/>
              <w:rPr>
                <w:rFonts w:ascii="Times New Roman" w:hAnsi="Times New Roman"/>
                <w:b/>
                <w:sz w:val="24"/>
                <w:szCs w:val="24"/>
              </w:rPr>
            </w:pPr>
            <w:r w:rsidRPr="00865D34">
              <w:rPr>
                <w:rFonts w:ascii="Times New Roman" w:hAnsi="Times New Roman"/>
                <w:b/>
                <w:sz w:val="24"/>
                <w:szCs w:val="24"/>
              </w:rPr>
              <w:t xml:space="preserve">CLASSE I </w:t>
            </w:r>
            <w:r>
              <w:rPr>
                <w:rFonts w:ascii="Times New Roman" w:hAnsi="Times New Roman"/>
                <w:b/>
                <w:sz w:val="24"/>
                <w:szCs w:val="24"/>
              </w:rPr>
              <w:t xml:space="preserve">  </w:t>
            </w:r>
            <w:r w:rsidRPr="00865D34">
              <w:rPr>
                <w:rFonts w:ascii="Times New Roman" w:hAnsi="Times New Roman"/>
                <w:b/>
                <w:sz w:val="24"/>
                <w:szCs w:val="24"/>
              </w:rPr>
              <w:t>€ 294</w:t>
            </w:r>
          </w:p>
        </w:tc>
        <w:tc>
          <w:tcPr>
            <w:tcW w:w="3259" w:type="dxa"/>
          </w:tcPr>
          <w:p w:rsidR="00865D34" w:rsidRPr="00865D34" w:rsidRDefault="00865D34" w:rsidP="008F5044">
            <w:pPr>
              <w:spacing w:after="0" w:line="240" w:lineRule="atLeast"/>
              <w:jc w:val="both"/>
              <w:rPr>
                <w:rFonts w:ascii="Times New Roman" w:hAnsi="Times New Roman"/>
                <w:b/>
                <w:sz w:val="24"/>
                <w:szCs w:val="24"/>
              </w:rPr>
            </w:pPr>
            <w:r w:rsidRPr="00865D34">
              <w:rPr>
                <w:rFonts w:ascii="Times New Roman" w:hAnsi="Times New Roman"/>
                <w:b/>
                <w:sz w:val="24"/>
                <w:szCs w:val="24"/>
              </w:rPr>
              <w:t>CLASSE II</w:t>
            </w:r>
            <w:r>
              <w:rPr>
                <w:rFonts w:ascii="Times New Roman" w:hAnsi="Times New Roman"/>
                <w:b/>
                <w:sz w:val="24"/>
                <w:szCs w:val="24"/>
              </w:rPr>
              <w:t xml:space="preserve">  </w:t>
            </w:r>
            <w:r w:rsidRPr="00865D34">
              <w:rPr>
                <w:rFonts w:ascii="Times New Roman" w:hAnsi="Times New Roman"/>
                <w:b/>
                <w:sz w:val="24"/>
                <w:szCs w:val="24"/>
              </w:rPr>
              <w:t xml:space="preserve"> € 117</w:t>
            </w:r>
          </w:p>
        </w:tc>
        <w:tc>
          <w:tcPr>
            <w:tcW w:w="3260" w:type="dxa"/>
          </w:tcPr>
          <w:p w:rsidR="00865D34" w:rsidRPr="00865D34" w:rsidRDefault="00865D34" w:rsidP="008F5044">
            <w:pPr>
              <w:spacing w:after="0" w:line="240" w:lineRule="atLeast"/>
              <w:jc w:val="both"/>
              <w:rPr>
                <w:rFonts w:ascii="Times New Roman" w:hAnsi="Times New Roman"/>
                <w:b/>
                <w:sz w:val="24"/>
                <w:szCs w:val="24"/>
              </w:rPr>
            </w:pPr>
            <w:r w:rsidRPr="00865D34">
              <w:rPr>
                <w:rFonts w:ascii="Times New Roman" w:hAnsi="Times New Roman"/>
                <w:b/>
                <w:sz w:val="24"/>
                <w:szCs w:val="24"/>
              </w:rPr>
              <w:t>CLASSE III</w:t>
            </w:r>
            <w:r>
              <w:rPr>
                <w:rFonts w:ascii="Times New Roman" w:hAnsi="Times New Roman"/>
                <w:b/>
                <w:sz w:val="24"/>
                <w:szCs w:val="24"/>
              </w:rPr>
              <w:t xml:space="preserve">    </w:t>
            </w:r>
            <w:r w:rsidRPr="00865D34">
              <w:rPr>
                <w:rFonts w:ascii="Times New Roman" w:hAnsi="Times New Roman"/>
                <w:b/>
                <w:sz w:val="24"/>
                <w:szCs w:val="24"/>
              </w:rPr>
              <w:t>€ 132</w:t>
            </w:r>
          </w:p>
        </w:tc>
      </w:tr>
    </w:tbl>
    <w:p w:rsidR="00865D34" w:rsidRDefault="00865D34" w:rsidP="008F5044">
      <w:pPr>
        <w:spacing w:after="0" w:line="240" w:lineRule="atLeast"/>
        <w:jc w:val="both"/>
        <w:rPr>
          <w:rFonts w:ascii="Times New Roman" w:hAnsi="Times New Roman"/>
          <w:sz w:val="24"/>
          <w:szCs w:val="24"/>
        </w:rPr>
      </w:pPr>
    </w:p>
    <w:p w:rsidR="00865D34" w:rsidRDefault="008F5044" w:rsidP="008F5044">
      <w:pPr>
        <w:spacing w:after="0" w:line="240" w:lineRule="atLeast"/>
        <w:jc w:val="both"/>
        <w:rPr>
          <w:rFonts w:ascii="Times New Roman" w:hAnsi="Times New Roman"/>
          <w:sz w:val="24"/>
          <w:szCs w:val="24"/>
        </w:rPr>
      </w:pPr>
      <w:r w:rsidRPr="00865D34">
        <w:rPr>
          <w:rFonts w:ascii="Times New Roman" w:hAnsi="Times New Roman"/>
          <w:b/>
          <w:sz w:val="24"/>
          <w:szCs w:val="24"/>
        </w:rPr>
        <w:t>RIDUZIONI TETTI DI SPESA SCUOLA SECONDARIA I GRADO (D.M. 781/2013)</w:t>
      </w:r>
      <w:r w:rsidRPr="008F5044">
        <w:rPr>
          <w:rFonts w:ascii="Times New Roman" w:hAnsi="Times New Roman"/>
          <w:sz w:val="24"/>
          <w:szCs w:val="24"/>
        </w:rPr>
        <w:t xml:space="preserve">: </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“I tetti di spesa relativi alle classi prime delle Scuole Secondarie di primo e secondo grado, da definirsi con Decreto Ministeriale, sono ridotti”: </w:t>
      </w:r>
    </w:p>
    <w:p w:rsidR="007F7594" w:rsidRDefault="008F5044" w:rsidP="008F5044">
      <w:pPr>
        <w:spacing w:after="0" w:line="240" w:lineRule="atLeast"/>
        <w:jc w:val="both"/>
        <w:rPr>
          <w:rFonts w:ascii="Times New Roman" w:hAnsi="Times New Roman"/>
          <w:sz w:val="24"/>
          <w:szCs w:val="24"/>
        </w:rPr>
      </w:pPr>
      <w:r w:rsidRPr="00865D34">
        <w:rPr>
          <w:rFonts w:ascii="Times New Roman" w:hAnsi="Times New Roman"/>
          <w:b/>
          <w:sz w:val="24"/>
          <w:szCs w:val="24"/>
        </w:rPr>
        <w:t>a)</w:t>
      </w:r>
      <w:r w:rsidRPr="008F5044">
        <w:rPr>
          <w:rFonts w:ascii="Times New Roman" w:hAnsi="Times New Roman"/>
          <w:sz w:val="24"/>
          <w:szCs w:val="24"/>
        </w:rPr>
        <w:t xml:space="preserve"> del 10% (diventa 264,60 euro) solo se nella classe considerata tutti i testi sono stati adottati per la prima volta a partire dall'anno scolastico 2014/2015 e realizzati nella versione cartacea e digitale accompagnata da contenuti digitali integrativi (modalità mista di tipo b) </w:t>
      </w:r>
    </w:p>
    <w:p w:rsidR="007F7594" w:rsidRDefault="008F5044" w:rsidP="008F5044">
      <w:pPr>
        <w:spacing w:after="0" w:line="240" w:lineRule="atLeast"/>
        <w:jc w:val="both"/>
        <w:rPr>
          <w:rFonts w:ascii="Times New Roman" w:hAnsi="Times New Roman"/>
          <w:sz w:val="24"/>
          <w:szCs w:val="24"/>
        </w:rPr>
      </w:pPr>
      <w:r w:rsidRPr="007F7594">
        <w:rPr>
          <w:rFonts w:ascii="Times New Roman" w:hAnsi="Times New Roman"/>
          <w:b/>
          <w:sz w:val="24"/>
          <w:szCs w:val="24"/>
        </w:rPr>
        <w:t>b)</w:t>
      </w:r>
      <w:r w:rsidRPr="008F5044">
        <w:rPr>
          <w:rFonts w:ascii="Times New Roman" w:hAnsi="Times New Roman"/>
          <w:sz w:val="24"/>
          <w:szCs w:val="24"/>
        </w:rPr>
        <w:t xml:space="preserve"> del 30% (diventa 205,80 euro) solo se nella classe considerata tutti i testi sono stati adottati per la prima volta dall' anno scolastico 2014/2015 e realizzati nella versione digitale accompagnata da contenuti digitali integrativi. (Modalità digitale di tipo c) </w:t>
      </w:r>
      <w:bookmarkStart w:id="0" w:name="_GoBack"/>
      <w:bookmarkEnd w:id="0"/>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Si ribadisce la possibilità che i docenti realizzino direttamente il materiale didattico digitale (art. 6, c.1, Legge n. 128/2013), pertanto è possibile che il Collegio Docenti deliberi di adottare per alcune discipline e in alcune classi l’impiego sperimentale di materiali autoprodotti (dispense, materiale digitale, ecc..) </w:t>
      </w:r>
    </w:p>
    <w:p w:rsidR="007F7594" w:rsidRDefault="007F7594" w:rsidP="008F5044">
      <w:pPr>
        <w:spacing w:after="0" w:line="240" w:lineRule="atLeast"/>
        <w:jc w:val="both"/>
        <w:rPr>
          <w:rFonts w:ascii="Times New Roman" w:hAnsi="Times New Roman"/>
          <w:sz w:val="24"/>
          <w:szCs w:val="24"/>
        </w:rPr>
      </w:pPr>
    </w:p>
    <w:p w:rsidR="007F7594" w:rsidRDefault="008F5044" w:rsidP="008F5044">
      <w:pPr>
        <w:spacing w:after="0" w:line="240" w:lineRule="atLeast"/>
        <w:jc w:val="both"/>
        <w:rPr>
          <w:rFonts w:ascii="Times New Roman" w:hAnsi="Times New Roman"/>
          <w:b/>
          <w:sz w:val="24"/>
          <w:szCs w:val="24"/>
        </w:rPr>
      </w:pPr>
      <w:r w:rsidRPr="007F7594">
        <w:rPr>
          <w:rFonts w:ascii="Times New Roman" w:hAnsi="Times New Roman"/>
          <w:b/>
          <w:sz w:val="24"/>
          <w:szCs w:val="24"/>
        </w:rPr>
        <w:t>COMPITI DEI DOCENTI</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 I docenti coordinatori di ogni classe della Scuola Secondaria di primo grado e della Scuola Primaria coordinano le fasi di adozione dei libri di testo predisponendo le griglie secondo i modelli forniti dalla Segreteria dell’Istituto ( Sig.ra </w:t>
      </w:r>
      <w:r w:rsidR="007F7594">
        <w:rPr>
          <w:rFonts w:ascii="Times New Roman" w:hAnsi="Times New Roman"/>
          <w:sz w:val="24"/>
          <w:szCs w:val="24"/>
        </w:rPr>
        <w:t>Rosella Lucisano</w:t>
      </w:r>
      <w:r w:rsidRPr="008F5044">
        <w:rPr>
          <w:rFonts w:ascii="Times New Roman" w:hAnsi="Times New Roman"/>
          <w:sz w:val="24"/>
          <w:szCs w:val="24"/>
        </w:rPr>
        <w:t xml:space="preserve">). </w:t>
      </w:r>
    </w:p>
    <w:p w:rsidR="007F7594" w:rsidRDefault="008F5044" w:rsidP="008F5044">
      <w:pPr>
        <w:spacing w:after="0" w:line="240" w:lineRule="atLeast"/>
        <w:jc w:val="both"/>
        <w:rPr>
          <w:rFonts w:ascii="Times New Roman" w:hAnsi="Times New Roman"/>
          <w:sz w:val="24"/>
          <w:szCs w:val="24"/>
        </w:rPr>
      </w:pPr>
      <w:r w:rsidRPr="007F7594">
        <w:rPr>
          <w:rFonts w:ascii="Times New Roman" w:hAnsi="Times New Roman"/>
          <w:b/>
          <w:sz w:val="24"/>
          <w:szCs w:val="24"/>
        </w:rPr>
        <w:t>I docenti che intendano proporre una nuova adozione</w:t>
      </w:r>
      <w:r w:rsidRPr="008F5044">
        <w:rPr>
          <w:rFonts w:ascii="Times New Roman" w:hAnsi="Times New Roman"/>
          <w:sz w:val="24"/>
          <w:szCs w:val="24"/>
        </w:rPr>
        <w:t xml:space="preserve"> dovranno compilare la </w:t>
      </w:r>
      <w:r w:rsidRPr="007F7594">
        <w:rPr>
          <w:rFonts w:ascii="Times New Roman" w:hAnsi="Times New Roman"/>
          <w:b/>
          <w:sz w:val="24"/>
          <w:szCs w:val="24"/>
        </w:rPr>
        <w:t>“scheda adozione libri di testo”</w:t>
      </w:r>
      <w:r w:rsidRPr="008F5044">
        <w:rPr>
          <w:rFonts w:ascii="Times New Roman" w:hAnsi="Times New Roman"/>
          <w:sz w:val="24"/>
          <w:szCs w:val="24"/>
        </w:rPr>
        <w:t xml:space="preserve"> per l’a.s. 2018/19 disponibile presso gli Uffici di Segreteria dell’Istituto. Tale scheda dovrà essere compilata e allegata allo schema generale dal Docente coordinatore di classe e/o interclasse. </w:t>
      </w:r>
      <w:r w:rsidRPr="007F7594">
        <w:rPr>
          <w:rFonts w:ascii="Times New Roman" w:hAnsi="Times New Roman"/>
          <w:b/>
          <w:sz w:val="24"/>
          <w:szCs w:val="24"/>
        </w:rPr>
        <w:t xml:space="preserve">I docenti che propongono nuove adozioni presenteranno, anche, </w:t>
      </w:r>
      <w:r w:rsidR="00482E0C">
        <w:rPr>
          <w:rFonts w:ascii="Times New Roman" w:hAnsi="Times New Roman"/>
          <w:b/>
          <w:sz w:val="24"/>
          <w:szCs w:val="24"/>
        </w:rPr>
        <w:t>una dettagliata relazione da cui si possano rilevare le motivazioni della nuova adozione e, conseguentemente, la obsolescenza del testo in uso.</w:t>
      </w:r>
      <w:r w:rsidRPr="007F7594">
        <w:rPr>
          <w:rFonts w:ascii="Times New Roman" w:hAnsi="Times New Roman"/>
          <w:b/>
          <w:sz w:val="24"/>
          <w:szCs w:val="24"/>
        </w:rPr>
        <w:t xml:space="preserve"> Tutti i docenti devono compilare con esattezza l’elenco dei libri ponendo particolare attenzione ai codici ISBN</w:t>
      </w:r>
      <w:r w:rsidRPr="008F5044">
        <w:rPr>
          <w:rFonts w:ascii="Times New Roman" w:hAnsi="Times New Roman"/>
          <w:sz w:val="24"/>
          <w:szCs w:val="24"/>
        </w:rPr>
        <w:t xml:space="preserve">. </w:t>
      </w:r>
    </w:p>
    <w:p w:rsidR="00482E0C" w:rsidRPr="00C67E3D" w:rsidRDefault="00482E0C" w:rsidP="00482E0C">
      <w:pPr>
        <w:spacing w:after="0" w:line="240" w:lineRule="atLeast"/>
        <w:jc w:val="both"/>
        <w:rPr>
          <w:rFonts w:ascii="Times New Roman" w:hAnsi="Times New Roman"/>
          <w:b/>
          <w:sz w:val="24"/>
          <w:szCs w:val="24"/>
        </w:rPr>
      </w:pPr>
      <w:r w:rsidRPr="00C67E3D">
        <w:rPr>
          <w:rFonts w:ascii="Times New Roman" w:hAnsi="Times New Roman"/>
          <w:b/>
          <w:sz w:val="24"/>
          <w:szCs w:val="24"/>
        </w:rPr>
        <w:t>Si ritiene opportuno rammentare che le scelte devono essere quanto più possibile uniformi non solo per garantire l’eventuale possibile mobilità degli studenti all’interno dell’Istituto Comprensivo</w:t>
      </w:r>
      <w:r w:rsidR="00C67E3D">
        <w:rPr>
          <w:rFonts w:ascii="Times New Roman" w:hAnsi="Times New Roman"/>
          <w:b/>
          <w:sz w:val="24"/>
          <w:szCs w:val="24"/>
        </w:rPr>
        <w:t>, ma anche per arginare il fenomeno della varianza tra classi parallele appartenenti a plessi diversi, come deliberato dal Collegio dei Docenti.</w:t>
      </w:r>
      <w:r w:rsidR="0091747D">
        <w:rPr>
          <w:rFonts w:ascii="Times New Roman" w:hAnsi="Times New Roman"/>
          <w:b/>
          <w:sz w:val="24"/>
          <w:szCs w:val="24"/>
        </w:rPr>
        <w:t xml:space="preserve"> (priorità successivamente inserita nel RAV approvato dal C.D.).</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Si raccomanda la consultazione dei siti delle Case editrici per verificare i codici, i prezzi e per acquisire chiarimenti in merito alle caratteristiche tecniche dei libri. </w:t>
      </w:r>
      <w:r w:rsidRPr="007F7594">
        <w:rPr>
          <w:rFonts w:ascii="Times New Roman" w:hAnsi="Times New Roman"/>
          <w:b/>
          <w:sz w:val="24"/>
          <w:szCs w:val="24"/>
        </w:rPr>
        <w:t xml:space="preserve">Il Docente coordinatore di </w:t>
      </w:r>
      <w:r w:rsidRPr="007F7594">
        <w:rPr>
          <w:rFonts w:ascii="Times New Roman" w:hAnsi="Times New Roman"/>
          <w:b/>
          <w:sz w:val="24"/>
          <w:szCs w:val="24"/>
        </w:rPr>
        <w:lastRenderedPageBreak/>
        <w:t xml:space="preserve">classe/interclasse restituirà in Segreteria le schede generali, con le firme dei docenti che confermano i testi e le schede per le nuove adozioni, entro il giorno </w:t>
      </w:r>
      <w:r w:rsidR="007F7594">
        <w:rPr>
          <w:rFonts w:ascii="Times New Roman" w:hAnsi="Times New Roman"/>
          <w:b/>
          <w:sz w:val="24"/>
          <w:szCs w:val="24"/>
        </w:rPr>
        <w:t>sette</w:t>
      </w:r>
      <w:r w:rsidRPr="007F7594">
        <w:rPr>
          <w:rFonts w:ascii="Times New Roman" w:hAnsi="Times New Roman"/>
          <w:b/>
          <w:sz w:val="24"/>
          <w:szCs w:val="24"/>
        </w:rPr>
        <w:t xml:space="preserve"> (0</w:t>
      </w:r>
      <w:r w:rsidR="007F7594">
        <w:rPr>
          <w:rFonts w:ascii="Times New Roman" w:hAnsi="Times New Roman"/>
          <w:b/>
          <w:sz w:val="24"/>
          <w:szCs w:val="24"/>
        </w:rPr>
        <w:t>7</w:t>
      </w:r>
      <w:r w:rsidRPr="007F7594">
        <w:rPr>
          <w:rFonts w:ascii="Times New Roman" w:hAnsi="Times New Roman"/>
          <w:b/>
          <w:sz w:val="24"/>
          <w:szCs w:val="24"/>
        </w:rPr>
        <w:t>) Maggio 2018</w:t>
      </w:r>
      <w:r w:rsidRPr="008F5044">
        <w:rPr>
          <w:rFonts w:ascii="Times New Roman" w:hAnsi="Times New Roman"/>
          <w:sz w:val="24"/>
          <w:szCs w:val="24"/>
        </w:rPr>
        <w:t xml:space="preserve">. </w:t>
      </w:r>
    </w:p>
    <w:p w:rsidR="007F7594" w:rsidRDefault="007F7594" w:rsidP="008F5044">
      <w:pPr>
        <w:spacing w:after="0" w:line="240" w:lineRule="atLeast"/>
        <w:jc w:val="both"/>
        <w:rPr>
          <w:rFonts w:ascii="Times New Roman" w:hAnsi="Times New Roman"/>
          <w:sz w:val="24"/>
          <w:szCs w:val="24"/>
        </w:rPr>
      </w:pPr>
    </w:p>
    <w:p w:rsidR="00C67E3D" w:rsidRDefault="00C67E3D" w:rsidP="008F5044">
      <w:pPr>
        <w:spacing w:after="0" w:line="240" w:lineRule="atLeast"/>
        <w:jc w:val="both"/>
        <w:rPr>
          <w:rFonts w:ascii="Times New Roman" w:hAnsi="Times New Roman"/>
          <w:b/>
          <w:sz w:val="24"/>
          <w:szCs w:val="24"/>
        </w:rPr>
      </w:pPr>
    </w:p>
    <w:p w:rsidR="007F7594" w:rsidRDefault="008F5044" w:rsidP="008F5044">
      <w:pPr>
        <w:spacing w:after="0" w:line="240" w:lineRule="atLeast"/>
        <w:jc w:val="both"/>
        <w:rPr>
          <w:rFonts w:ascii="Times New Roman" w:hAnsi="Times New Roman"/>
          <w:sz w:val="24"/>
          <w:szCs w:val="24"/>
        </w:rPr>
      </w:pPr>
      <w:r w:rsidRPr="007F7594">
        <w:rPr>
          <w:rFonts w:ascii="Times New Roman" w:hAnsi="Times New Roman"/>
          <w:b/>
          <w:sz w:val="24"/>
          <w:szCs w:val="24"/>
        </w:rPr>
        <w:t>COMPITI DELLA SEGRETERIA</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 La Segreteria predisporrà un documento da sottoporre al Collegio nel quale classe per classe saranno riportati i testi da sostituire e i testi di nuova adozione. I docenti responsabili di plesso collaboreranno con la segreteria per la predisposizione del documento. Proposte tardive o incomplete non potranno essere sottoposte al Collegio dei Docenti e saranno pertanto respinte. Con l’occasione, nell’interesse degli alunni e delle famiglie, si ricorda che non è possibile: </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a) “consigliare” l’acquisto di altri testi, non compresi nell’elenco di quelli adottati; </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b) far acquistare, per qualsiasi motivo, testi diversi da quelli adottati/deliberati dal Collegio dei Docenti; </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c) modificare, ad anno scolastico iniziato, le scelte delle adozioni deliberate nel mese di Maggio (Nota Ministeriale 3503/16);</w:t>
      </w:r>
    </w:p>
    <w:p w:rsidR="007F7594" w:rsidRDefault="008F5044" w:rsidP="008F5044">
      <w:pPr>
        <w:spacing w:after="0" w:line="240" w:lineRule="atLeast"/>
        <w:jc w:val="both"/>
        <w:rPr>
          <w:rFonts w:ascii="Times New Roman" w:hAnsi="Times New Roman"/>
          <w:sz w:val="24"/>
          <w:szCs w:val="24"/>
        </w:rPr>
      </w:pPr>
      <w:r w:rsidRPr="008F5044">
        <w:rPr>
          <w:rFonts w:ascii="Times New Roman" w:hAnsi="Times New Roman"/>
          <w:sz w:val="24"/>
          <w:szCs w:val="24"/>
        </w:rPr>
        <w:t xml:space="preserve"> d) far acquistare testi per quelle discipline per le quali, in osservanza del tetto di spesa, il Collegio abbia deciso,</w:t>
      </w:r>
      <w:r w:rsidR="00AE521C">
        <w:rPr>
          <w:rFonts w:ascii="Times New Roman" w:hAnsi="Times New Roman"/>
          <w:sz w:val="24"/>
          <w:szCs w:val="24"/>
        </w:rPr>
        <w:t xml:space="preserve"> </w:t>
      </w:r>
      <w:r w:rsidRPr="008F5044">
        <w:rPr>
          <w:rFonts w:ascii="Times New Roman" w:hAnsi="Times New Roman"/>
          <w:sz w:val="24"/>
          <w:szCs w:val="24"/>
        </w:rPr>
        <w:t>nella propria autonomia,</w:t>
      </w:r>
      <w:r w:rsidR="007F7594">
        <w:rPr>
          <w:rFonts w:ascii="Times New Roman" w:hAnsi="Times New Roman"/>
          <w:sz w:val="24"/>
          <w:szCs w:val="24"/>
        </w:rPr>
        <w:t xml:space="preserve"> </w:t>
      </w:r>
      <w:r w:rsidRPr="008F5044">
        <w:rPr>
          <w:rFonts w:ascii="Times New Roman" w:hAnsi="Times New Roman"/>
          <w:sz w:val="24"/>
          <w:szCs w:val="24"/>
        </w:rPr>
        <w:t xml:space="preserve">di non far acquistare libri, ma di supportare la didattica utilizzando materiale bibliografico alternativo, sitografie di settore e/o materiale didattico reperibile sulla Rete. </w:t>
      </w:r>
    </w:p>
    <w:p w:rsidR="00AE521C" w:rsidRDefault="00AE521C" w:rsidP="008F5044">
      <w:pPr>
        <w:spacing w:after="0" w:line="240" w:lineRule="atLeast"/>
        <w:jc w:val="both"/>
        <w:rPr>
          <w:rFonts w:ascii="Times New Roman" w:hAnsi="Times New Roman"/>
          <w:sz w:val="24"/>
          <w:szCs w:val="24"/>
        </w:rPr>
      </w:pPr>
    </w:p>
    <w:p w:rsidR="00AE521C" w:rsidRDefault="00AE521C" w:rsidP="008F5044">
      <w:pPr>
        <w:spacing w:after="0" w:line="240" w:lineRule="atLeast"/>
        <w:jc w:val="both"/>
        <w:rPr>
          <w:rFonts w:ascii="Times New Roman" w:hAnsi="Times New Roman"/>
          <w:sz w:val="24"/>
          <w:szCs w:val="24"/>
        </w:rPr>
      </w:pPr>
      <w:r>
        <w:rPr>
          <w:rFonts w:ascii="Times New Roman" w:hAnsi="Times New Roman"/>
          <w:sz w:val="24"/>
          <w:szCs w:val="24"/>
        </w:rPr>
        <w:t>In conclusione, le operazioni per le adozioni dei libri di testo a.s. 2018/19, si svolgeranno con le seguenti modalità:</w:t>
      </w:r>
    </w:p>
    <w:p w:rsidR="00AE521C" w:rsidRDefault="00AE521C" w:rsidP="008F5044">
      <w:pPr>
        <w:spacing w:after="0" w:line="240" w:lineRule="atLeast"/>
        <w:jc w:val="both"/>
        <w:rPr>
          <w:rFonts w:ascii="Times New Roman" w:hAnsi="Times New Roman"/>
          <w:sz w:val="24"/>
          <w:szCs w:val="24"/>
        </w:rPr>
      </w:pPr>
    </w:p>
    <w:p w:rsidR="00AE521C" w:rsidRPr="00AE521C" w:rsidRDefault="00AE521C" w:rsidP="00AE521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Riunione dei Dipartimenti Disciplinari: venerdì 4 Maggio ore 16.15</w:t>
      </w:r>
      <w:r w:rsidRPr="00AE521C">
        <w:t xml:space="preserve"> </w:t>
      </w:r>
      <w:r>
        <w:rPr>
          <w:rFonts w:ascii="Times New Roman" w:hAnsi="Times New Roman"/>
          <w:sz w:val="24"/>
          <w:szCs w:val="24"/>
        </w:rPr>
        <w:t>(</w:t>
      </w:r>
      <w:r w:rsidRPr="00AE521C">
        <w:rPr>
          <w:rFonts w:ascii="Times New Roman" w:hAnsi="Times New Roman"/>
          <w:sz w:val="24"/>
          <w:szCs w:val="24"/>
        </w:rPr>
        <w:t xml:space="preserve">vedi convocazione n. 225 </w:t>
      </w:r>
      <w:r>
        <w:rPr>
          <w:rFonts w:ascii="Times New Roman" w:hAnsi="Times New Roman"/>
          <w:sz w:val="24"/>
          <w:szCs w:val="24"/>
        </w:rPr>
        <w:t xml:space="preserve">per la </w:t>
      </w:r>
      <w:r w:rsidRPr="00AE521C">
        <w:rPr>
          <w:rFonts w:ascii="Times New Roman" w:hAnsi="Times New Roman"/>
          <w:sz w:val="24"/>
          <w:szCs w:val="24"/>
        </w:rPr>
        <w:t>Revisione</w:t>
      </w:r>
      <w:r>
        <w:rPr>
          <w:rFonts w:ascii="Times New Roman" w:hAnsi="Times New Roman"/>
          <w:sz w:val="24"/>
          <w:szCs w:val="24"/>
        </w:rPr>
        <w:t xml:space="preserve"> delle</w:t>
      </w:r>
      <w:r w:rsidRPr="00AE521C">
        <w:rPr>
          <w:rFonts w:ascii="Times New Roman" w:hAnsi="Times New Roman"/>
          <w:sz w:val="24"/>
          <w:szCs w:val="24"/>
        </w:rPr>
        <w:t xml:space="preserve"> rubriche di valutazione e </w:t>
      </w:r>
      <w:r>
        <w:rPr>
          <w:rFonts w:ascii="Times New Roman" w:hAnsi="Times New Roman"/>
          <w:sz w:val="24"/>
          <w:szCs w:val="24"/>
        </w:rPr>
        <w:t xml:space="preserve">la </w:t>
      </w:r>
      <w:r w:rsidRPr="00AE521C">
        <w:rPr>
          <w:rFonts w:ascii="Times New Roman" w:hAnsi="Times New Roman"/>
          <w:sz w:val="24"/>
          <w:szCs w:val="24"/>
        </w:rPr>
        <w:t>conversione dei livelli di competenza in voti</w:t>
      </w:r>
      <w:r>
        <w:rPr>
          <w:rFonts w:ascii="Times New Roman" w:hAnsi="Times New Roman"/>
          <w:sz w:val="24"/>
          <w:szCs w:val="24"/>
        </w:rPr>
        <w:t>)</w:t>
      </w:r>
      <w:r w:rsidRPr="00AE521C">
        <w:rPr>
          <w:rFonts w:ascii="Times New Roman" w:hAnsi="Times New Roman"/>
          <w:sz w:val="24"/>
          <w:szCs w:val="24"/>
        </w:rPr>
        <w:t>.</w:t>
      </w:r>
    </w:p>
    <w:p w:rsidR="00AE521C" w:rsidRDefault="00AE521C" w:rsidP="00AE521C">
      <w:pPr>
        <w:pStyle w:val="Paragrafoelenco"/>
        <w:numPr>
          <w:ilvl w:val="0"/>
          <w:numId w:val="5"/>
        </w:numPr>
        <w:spacing w:after="0" w:line="240" w:lineRule="atLeast"/>
        <w:jc w:val="both"/>
        <w:rPr>
          <w:rFonts w:ascii="Times New Roman" w:hAnsi="Times New Roman"/>
          <w:sz w:val="24"/>
          <w:szCs w:val="24"/>
        </w:rPr>
      </w:pPr>
      <w:r>
        <w:rPr>
          <w:rFonts w:ascii="Times New Roman" w:hAnsi="Times New Roman"/>
          <w:sz w:val="24"/>
          <w:szCs w:val="24"/>
        </w:rPr>
        <w:t>Consigli per classi parallele come da seguente calendario:</w:t>
      </w:r>
    </w:p>
    <w:p w:rsidR="00AE521C" w:rsidRPr="00C67E3D" w:rsidRDefault="00AE521C" w:rsidP="00AE521C">
      <w:pPr>
        <w:spacing w:after="0" w:line="240" w:lineRule="atLeast"/>
        <w:jc w:val="both"/>
        <w:rPr>
          <w:rFonts w:ascii="Times New Roman" w:hAnsi="Times New Roman"/>
          <w:b/>
          <w:sz w:val="24"/>
          <w:szCs w:val="24"/>
        </w:rPr>
      </w:pPr>
    </w:p>
    <w:p w:rsidR="00AE521C" w:rsidRDefault="00AE521C" w:rsidP="00AE521C">
      <w:pPr>
        <w:spacing w:after="0" w:line="240" w:lineRule="atLeast"/>
        <w:jc w:val="center"/>
        <w:rPr>
          <w:rFonts w:ascii="Times New Roman" w:hAnsi="Times New Roman"/>
          <w:sz w:val="24"/>
          <w:szCs w:val="24"/>
        </w:rPr>
      </w:pPr>
      <w:r w:rsidRPr="00C67E3D">
        <w:rPr>
          <w:rFonts w:ascii="Times New Roman" w:hAnsi="Times New Roman"/>
          <w:b/>
          <w:sz w:val="24"/>
          <w:szCs w:val="24"/>
        </w:rPr>
        <w:t xml:space="preserve">SCUOLA </w:t>
      </w:r>
      <w:r w:rsidR="00482E0C" w:rsidRPr="00C67E3D">
        <w:rPr>
          <w:rFonts w:ascii="Times New Roman" w:hAnsi="Times New Roman"/>
          <w:b/>
          <w:sz w:val="24"/>
          <w:szCs w:val="24"/>
        </w:rPr>
        <w:t xml:space="preserve">SECONDARIA DI I GRADO </w:t>
      </w:r>
    </w:p>
    <w:tbl>
      <w:tblPr>
        <w:tblStyle w:val="Grigliatabella"/>
        <w:tblW w:w="0" w:type="auto"/>
        <w:tblLook w:val="04A0" w:firstRow="1" w:lastRow="0" w:firstColumn="1" w:lastColumn="0" w:noHBand="0" w:noVBand="1"/>
      </w:tblPr>
      <w:tblGrid>
        <w:gridCol w:w="3259"/>
        <w:gridCol w:w="3259"/>
        <w:gridCol w:w="3260"/>
      </w:tblGrid>
      <w:tr w:rsidR="00482E0C" w:rsidTr="00AE521C">
        <w:tc>
          <w:tcPr>
            <w:tcW w:w="3259" w:type="dxa"/>
            <w:vMerge w:val="restart"/>
            <w:vAlign w:val="center"/>
          </w:tcPr>
          <w:p w:rsidR="00482E0C" w:rsidRPr="00482E0C" w:rsidRDefault="00C67E3D" w:rsidP="00AE521C">
            <w:pPr>
              <w:spacing w:after="0" w:line="240" w:lineRule="atLeast"/>
              <w:jc w:val="center"/>
              <w:rPr>
                <w:rFonts w:ascii="Times New Roman" w:hAnsi="Times New Roman"/>
                <w:b/>
                <w:sz w:val="24"/>
                <w:szCs w:val="24"/>
              </w:rPr>
            </w:pPr>
            <w:r>
              <w:rPr>
                <w:rFonts w:ascii="Times New Roman" w:hAnsi="Times New Roman"/>
                <w:b/>
                <w:sz w:val="24"/>
                <w:szCs w:val="24"/>
              </w:rPr>
              <w:t>8</w:t>
            </w:r>
            <w:r w:rsidR="00482E0C" w:rsidRPr="00482E0C">
              <w:rPr>
                <w:rFonts w:ascii="Times New Roman" w:hAnsi="Times New Roman"/>
                <w:b/>
                <w:sz w:val="24"/>
                <w:szCs w:val="24"/>
              </w:rPr>
              <w:t xml:space="preserve"> MAGGIO</w:t>
            </w:r>
          </w:p>
        </w:tc>
        <w:tc>
          <w:tcPr>
            <w:tcW w:w="3259" w:type="dxa"/>
          </w:tcPr>
          <w:p w:rsidR="00482E0C" w:rsidRPr="00482E0C" w:rsidRDefault="00482E0C" w:rsidP="00AE521C">
            <w:pPr>
              <w:spacing w:after="0" w:line="240" w:lineRule="atLeast"/>
              <w:jc w:val="center"/>
              <w:rPr>
                <w:rFonts w:ascii="Times New Roman" w:hAnsi="Times New Roman"/>
                <w:b/>
                <w:sz w:val="24"/>
                <w:szCs w:val="24"/>
              </w:rPr>
            </w:pPr>
            <w:r w:rsidRPr="00482E0C">
              <w:rPr>
                <w:rFonts w:ascii="Times New Roman" w:hAnsi="Times New Roman"/>
                <w:b/>
                <w:sz w:val="24"/>
                <w:szCs w:val="24"/>
              </w:rPr>
              <w:t>14.30 – 15.30</w:t>
            </w:r>
          </w:p>
        </w:tc>
        <w:tc>
          <w:tcPr>
            <w:tcW w:w="3260" w:type="dxa"/>
          </w:tcPr>
          <w:p w:rsidR="00482E0C" w:rsidRPr="00C67E3D" w:rsidRDefault="00482E0C" w:rsidP="00AE521C">
            <w:pPr>
              <w:spacing w:after="0" w:line="240" w:lineRule="atLeast"/>
              <w:jc w:val="center"/>
              <w:rPr>
                <w:rFonts w:ascii="Times New Roman" w:hAnsi="Times New Roman"/>
                <w:b/>
                <w:sz w:val="24"/>
                <w:szCs w:val="24"/>
              </w:rPr>
            </w:pPr>
            <w:r w:rsidRPr="00C67E3D">
              <w:rPr>
                <w:rFonts w:ascii="Times New Roman" w:hAnsi="Times New Roman"/>
                <w:b/>
                <w:sz w:val="24"/>
                <w:szCs w:val="24"/>
              </w:rPr>
              <w:t xml:space="preserve">Classi </w:t>
            </w:r>
            <w:r w:rsidR="00C67E3D" w:rsidRPr="00C67E3D">
              <w:rPr>
                <w:rFonts w:ascii="Times New Roman" w:hAnsi="Times New Roman"/>
                <w:b/>
                <w:sz w:val="24"/>
                <w:szCs w:val="24"/>
              </w:rPr>
              <w:t>Terze</w:t>
            </w:r>
          </w:p>
        </w:tc>
      </w:tr>
      <w:tr w:rsidR="00482E0C" w:rsidTr="00AE521C">
        <w:tc>
          <w:tcPr>
            <w:tcW w:w="3259" w:type="dxa"/>
            <w:vMerge/>
          </w:tcPr>
          <w:p w:rsidR="00482E0C" w:rsidRDefault="00482E0C" w:rsidP="00AE521C">
            <w:pPr>
              <w:spacing w:after="0" w:line="240" w:lineRule="atLeast"/>
              <w:jc w:val="center"/>
              <w:rPr>
                <w:rFonts w:ascii="Times New Roman" w:hAnsi="Times New Roman"/>
                <w:sz w:val="24"/>
                <w:szCs w:val="24"/>
              </w:rPr>
            </w:pPr>
          </w:p>
        </w:tc>
        <w:tc>
          <w:tcPr>
            <w:tcW w:w="3259" w:type="dxa"/>
          </w:tcPr>
          <w:p w:rsidR="00482E0C" w:rsidRPr="00482E0C" w:rsidRDefault="00482E0C" w:rsidP="00AE521C">
            <w:pPr>
              <w:spacing w:after="0" w:line="240" w:lineRule="atLeast"/>
              <w:jc w:val="center"/>
              <w:rPr>
                <w:rFonts w:ascii="Times New Roman" w:hAnsi="Times New Roman"/>
                <w:b/>
                <w:sz w:val="24"/>
                <w:szCs w:val="24"/>
              </w:rPr>
            </w:pPr>
            <w:r w:rsidRPr="00482E0C">
              <w:rPr>
                <w:rFonts w:ascii="Times New Roman" w:hAnsi="Times New Roman"/>
                <w:b/>
                <w:sz w:val="24"/>
                <w:szCs w:val="24"/>
              </w:rPr>
              <w:t>15.30 – 16.30</w:t>
            </w:r>
          </w:p>
        </w:tc>
        <w:tc>
          <w:tcPr>
            <w:tcW w:w="3260" w:type="dxa"/>
          </w:tcPr>
          <w:p w:rsidR="00482E0C" w:rsidRPr="00C67E3D" w:rsidRDefault="00C67E3D" w:rsidP="00AE521C">
            <w:pPr>
              <w:spacing w:after="0" w:line="240" w:lineRule="atLeast"/>
              <w:jc w:val="center"/>
              <w:rPr>
                <w:rFonts w:ascii="Times New Roman" w:hAnsi="Times New Roman"/>
                <w:b/>
                <w:sz w:val="24"/>
                <w:szCs w:val="24"/>
              </w:rPr>
            </w:pPr>
            <w:r w:rsidRPr="00C67E3D">
              <w:rPr>
                <w:rFonts w:ascii="Times New Roman" w:hAnsi="Times New Roman"/>
                <w:b/>
                <w:sz w:val="24"/>
                <w:szCs w:val="24"/>
              </w:rPr>
              <w:t xml:space="preserve">Classi Prime </w:t>
            </w:r>
          </w:p>
        </w:tc>
      </w:tr>
      <w:tr w:rsidR="00482E0C" w:rsidTr="00AE521C">
        <w:tc>
          <w:tcPr>
            <w:tcW w:w="3259" w:type="dxa"/>
            <w:vMerge/>
          </w:tcPr>
          <w:p w:rsidR="00482E0C" w:rsidRDefault="00482E0C" w:rsidP="00AE521C">
            <w:pPr>
              <w:spacing w:after="0" w:line="240" w:lineRule="atLeast"/>
              <w:jc w:val="center"/>
              <w:rPr>
                <w:rFonts w:ascii="Times New Roman" w:hAnsi="Times New Roman"/>
                <w:sz w:val="24"/>
                <w:szCs w:val="24"/>
              </w:rPr>
            </w:pPr>
          </w:p>
        </w:tc>
        <w:tc>
          <w:tcPr>
            <w:tcW w:w="3259" w:type="dxa"/>
          </w:tcPr>
          <w:p w:rsidR="00482E0C" w:rsidRPr="00482E0C" w:rsidRDefault="00482E0C" w:rsidP="00AE521C">
            <w:pPr>
              <w:spacing w:after="0" w:line="240" w:lineRule="atLeast"/>
              <w:jc w:val="center"/>
              <w:rPr>
                <w:rFonts w:ascii="Times New Roman" w:hAnsi="Times New Roman"/>
                <w:b/>
                <w:sz w:val="24"/>
                <w:szCs w:val="24"/>
              </w:rPr>
            </w:pPr>
            <w:r w:rsidRPr="00482E0C">
              <w:rPr>
                <w:rFonts w:ascii="Times New Roman" w:hAnsi="Times New Roman"/>
                <w:b/>
                <w:sz w:val="24"/>
                <w:szCs w:val="24"/>
              </w:rPr>
              <w:t>16.30 – 17.30</w:t>
            </w:r>
          </w:p>
        </w:tc>
        <w:tc>
          <w:tcPr>
            <w:tcW w:w="3260" w:type="dxa"/>
          </w:tcPr>
          <w:p w:rsidR="00482E0C" w:rsidRPr="00C67E3D" w:rsidRDefault="00C67E3D" w:rsidP="00AE521C">
            <w:pPr>
              <w:spacing w:after="0" w:line="240" w:lineRule="atLeast"/>
              <w:jc w:val="center"/>
              <w:rPr>
                <w:rFonts w:ascii="Times New Roman" w:hAnsi="Times New Roman"/>
                <w:b/>
                <w:sz w:val="24"/>
                <w:szCs w:val="24"/>
              </w:rPr>
            </w:pPr>
            <w:r w:rsidRPr="00C67E3D">
              <w:rPr>
                <w:rFonts w:ascii="Times New Roman" w:hAnsi="Times New Roman"/>
                <w:b/>
                <w:sz w:val="24"/>
                <w:szCs w:val="24"/>
              </w:rPr>
              <w:t>Classi Seconde</w:t>
            </w:r>
          </w:p>
        </w:tc>
      </w:tr>
    </w:tbl>
    <w:p w:rsidR="00AE521C" w:rsidRDefault="00AE521C" w:rsidP="00AE521C">
      <w:pPr>
        <w:spacing w:after="0" w:line="240" w:lineRule="atLeast"/>
        <w:jc w:val="center"/>
        <w:rPr>
          <w:rFonts w:ascii="Times New Roman" w:hAnsi="Times New Roman"/>
          <w:sz w:val="24"/>
          <w:szCs w:val="24"/>
        </w:rPr>
      </w:pPr>
    </w:p>
    <w:p w:rsidR="00C67E3D" w:rsidRDefault="00C67E3D" w:rsidP="00AE521C">
      <w:pPr>
        <w:spacing w:after="0" w:line="240" w:lineRule="atLeast"/>
        <w:jc w:val="center"/>
        <w:rPr>
          <w:rFonts w:ascii="Times New Roman" w:hAnsi="Times New Roman"/>
          <w:b/>
          <w:sz w:val="24"/>
          <w:szCs w:val="24"/>
        </w:rPr>
      </w:pPr>
      <w:r w:rsidRPr="00C67E3D">
        <w:rPr>
          <w:rFonts w:ascii="Times New Roman" w:hAnsi="Times New Roman"/>
          <w:b/>
          <w:sz w:val="24"/>
          <w:szCs w:val="24"/>
        </w:rPr>
        <w:t>SCUOLA</w:t>
      </w:r>
      <w:r>
        <w:rPr>
          <w:rFonts w:ascii="Times New Roman" w:hAnsi="Times New Roman"/>
          <w:b/>
          <w:sz w:val="24"/>
          <w:szCs w:val="24"/>
        </w:rPr>
        <w:t xml:space="preserve"> PRIMARIA</w:t>
      </w:r>
    </w:p>
    <w:p w:rsidR="00C67E3D" w:rsidRDefault="00C67E3D" w:rsidP="00AE521C">
      <w:pPr>
        <w:spacing w:after="0" w:line="240" w:lineRule="atLeast"/>
        <w:jc w:val="center"/>
        <w:rPr>
          <w:rFonts w:ascii="Times New Roman" w:hAnsi="Times New Roman"/>
          <w:sz w:val="24"/>
          <w:szCs w:val="24"/>
        </w:rPr>
      </w:pPr>
    </w:p>
    <w:tbl>
      <w:tblPr>
        <w:tblStyle w:val="Grigliatabella"/>
        <w:tblW w:w="0" w:type="auto"/>
        <w:tblLook w:val="04A0" w:firstRow="1" w:lastRow="0" w:firstColumn="1" w:lastColumn="0" w:noHBand="0" w:noVBand="1"/>
      </w:tblPr>
      <w:tblGrid>
        <w:gridCol w:w="3259"/>
        <w:gridCol w:w="3259"/>
        <w:gridCol w:w="3260"/>
      </w:tblGrid>
      <w:tr w:rsidR="00C67E3D" w:rsidRPr="00C67E3D" w:rsidTr="000614E9">
        <w:tc>
          <w:tcPr>
            <w:tcW w:w="3259" w:type="dxa"/>
            <w:vMerge w:val="restart"/>
            <w:vAlign w:val="center"/>
          </w:tcPr>
          <w:p w:rsidR="00C67E3D" w:rsidRPr="00482E0C" w:rsidRDefault="00C67E3D" w:rsidP="000614E9">
            <w:pPr>
              <w:spacing w:after="0" w:line="240" w:lineRule="atLeast"/>
              <w:jc w:val="center"/>
              <w:rPr>
                <w:rFonts w:ascii="Times New Roman" w:hAnsi="Times New Roman"/>
                <w:b/>
                <w:sz w:val="24"/>
                <w:szCs w:val="24"/>
              </w:rPr>
            </w:pPr>
            <w:r>
              <w:rPr>
                <w:rFonts w:ascii="Times New Roman" w:hAnsi="Times New Roman"/>
                <w:b/>
                <w:sz w:val="24"/>
                <w:szCs w:val="24"/>
              </w:rPr>
              <w:t xml:space="preserve">9 </w:t>
            </w:r>
            <w:r w:rsidRPr="00482E0C">
              <w:rPr>
                <w:rFonts w:ascii="Times New Roman" w:hAnsi="Times New Roman"/>
                <w:b/>
                <w:sz w:val="24"/>
                <w:szCs w:val="24"/>
              </w:rPr>
              <w:t>MAGGIO</w:t>
            </w:r>
          </w:p>
        </w:tc>
        <w:tc>
          <w:tcPr>
            <w:tcW w:w="3259" w:type="dxa"/>
          </w:tcPr>
          <w:p w:rsidR="00C67E3D" w:rsidRPr="00482E0C" w:rsidRDefault="00F146AB" w:rsidP="00F146AB">
            <w:pPr>
              <w:spacing w:after="0" w:line="240" w:lineRule="atLeast"/>
              <w:jc w:val="center"/>
              <w:rPr>
                <w:rFonts w:ascii="Times New Roman" w:hAnsi="Times New Roman"/>
                <w:b/>
                <w:sz w:val="24"/>
                <w:szCs w:val="24"/>
              </w:rPr>
            </w:pPr>
            <w:r>
              <w:rPr>
                <w:rFonts w:ascii="Times New Roman" w:hAnsi="Times New Roman"/>
                <w:b/>
                <w:sz w:val="24"/>
                <w:szCs w:val="24"/>
              </w:rPr>
              <w:t>16.30</w:t>
            </w:r>
            <w:r w:rsidR="00C67E3D">
              <w:rPr>
                <w:rFonts w:ascii="Times New Roman" w:hAnsi="Times New Roman"/>
                <w:b/>
                <w:sz w:val="24"/>
                <w:szCs w:val="24"/>
              </w:rPr>
              <w:t>- 1</w:t>
            </w:r>
            <w:r>
              <w:rPr>
                <w:rFonts w:ascii="Times New Roman" w:hAnsi="Times New Roman"/>
                <w:b/>
                <w:sz w:val="24"/>
                <w:szCs w:val="24"/>
              </w:rPr>
              <w:t>8</w:t>
            </w:r>
            <w:r w:rsidR="00C67E3D">
              <w:rPr>
                <w:rFonts w:ascii="Times New Roman" w:hAnsi="Times New Roman"/>
                <w:b/>
                <w:sz w:val="24"/>
                <w:szCs w:val="24"/>
              </w:rPr>
              <w:t>.00</w:t>
            </w:r>
          </w:p>
        </w:tc>
        <w:tc>
          <w:tcPr>
            <w:tcW w:w="3260" w:type="dxa"/>
          </w:tcPr>
          <w:p w:rsidR="00C67E3D" w:rsidRPr="00C67E3D" w:rsidRDefault="00C67E3D" w:rsidP="00F146AB">
            <w:pPr>
              <w:spacing w:after="0" w:line="240" w:lineRule="atLeast"/>
              <w:jc w:val="center"/>
              <w:rPr>
                <w:rFonts w:ascii="Times New Roman" w:hAnsi="Times New Roman"/>
                <w:b/>
                <w:sz w:val="24"/>
                <w:szCs w:val="24"/>
              </w:rPr>
            </w:pPr>
            <w:r w:rsidRPr="00C67E3D">
              <w:rPr>
                <w:rFonts w:ascii="Times New Roman" w:hAnsi="Times New Roman"/>
                <w:b/>
                <w:sz w:val="24"/>
                <w:szCs w:val="24"/>
              </w:rPr>
              <w:t xml:space="preserve">Classi </w:t>
            </w:r>
            <w:r w:rsidR="00F146AB">
              <w:rPr>
                <w:rFonts w:ascii="Times New Roman" w:hAnsi="Times New Roman"/>
                <w:b/>
                <w:sz w:val="24"/>
                <w:szCs w:val="24"/>
              </w:rPr>
              <w:t>quinte (per prime, seconde e terze)</w:t>
            </w:r>
          </w:p>
        </w:tc>
      </w:tr>
      <w:tr w:rsidR="00C67E3D" w:rsidRPr="00C67E3D" w:rsidTr="000614E9">
        <w:tc>
          <w:tcPr>
            <w:tcW w:w="3259" w:type="dxa"/>
            <w:vMerge/>
          </w:tcPr>
          <w:p w:rsidR="00C67E3D" w:rsidRDefault="00C67E3D" w:rsidP="000614E9">
            <w:pPr>
              <w:spacing w:after="0" w:line="240" w:lineRule="atLeast"/>
              <w:jc w:val="center"/>
              <w:rPr>
                <w:rFonts w:ascii="Times New Roman" w:hAnsi="Times New Roman"/>
                <w:sz w:val="24"/>
                <w:szCs w:val="24"/>
              </w:rPr>
            </w:pPr>
          </w:p>
        </w:tc>
        <w:tc>
          <w:tcPr>
            <w:tcW w:w="3259" w:type="dxa"/>
          </w:tcPr>
          <w:p w:rsidR="00C67E3D" w:rsidRPr="00482E0C" w:rsidRDefault="00C67E3D" w:rsidP="00F146AB">
            <w:pPr>
              <w:spacing w:after="0" w:line="240" w:lineRule="atLeast"/>
              <w:jc w:val="center"/>
              <w:rPr>
                <w:rFonts w:ascii="Times New Roman" w:hAnsi="Times New Roman"/>
                <w:b/>
                <w:sz w:val="24"/>
                <w:szCs w:val="24"/>
              </w:rPr>
            </w:pPr>
            <w:r>
              <w:rPr>
                <w:rFonts w:ascii="Times New Roman" w:hAnsi="Times New Roman"/>
                <w:b/>
                <w:sz w:val="24"/>
                <w:szCs w:val="24"/>
              </w:rPr>
              <w:t>18</w:t>
            </w:r>
            <w:r w:rsidRPr="00482E0C">
              <w:rPr>
                <w:rFonts w:ascii="Times New Roman" w:hAnsi="Times New Roman"/>
                <w:b/>
                <w:sz w:val="24"/>
                <w:szCs w:val="24"/>
              </w:rPr>
              <w:t>.</w:t>
            </w:r>
            <w:r>
              <w:rPr>
                <w:rFonts w:ascii="Times New Roman" w:hAnsi="Times New Roman"/>
                <w:b/>
                <w:sz w:val="24"/>
                <w:szCs w:val="24"/>
              </w:rPr>
              <w:t>0</w:t>
            </w:r>
            <w:r w:rsidRPr="00482E0C">
              <w:rPr>
                <w:rFonts w:ascii="Times New Roman" w:hAnsi="Times New Roman"/>
                <w:b/>
                <w:sz w:val="24"/>
                <w:szCs w:val="24"/>
              </w:rPr>
              <w:t>0 –</w:t>
            </w:r>
            <w:r>
              <w:rPr>
                <w:rFonts w:ascii="Times New Roman" w:hAnsi="Times New Roman"/>
                <w:b/>
                <w:sz w:val="24"/>
                <w:szCs w:val="24"/>
              </w:rPr>
              <w:t xml:space="preserve"> 1</w:t>
            </w:r>
            <w:r w:rsidR="00F146AB">
              <w:rPr>
                <w:rFonts w:ascii="Times New Roman" w:hAnsi="Times New Roman"/>
                <w:b/>
                <w:sz w:val="24"/>
                <w:szCs w:val="24"/>
              </w:rPr>
              <w:t>9</w:t>
            </w:r>
            <w:r w:rsidRPr="00482E0C">
              <w:rPr>
                <w:rFonts w:ascii="Times New Roman" w:hAnsi="Times New Roman"/>
                <w:b/>
                <w:sz w:val="24"/>
                <w:szCs w:val="24"/>
              </w:rPr>
              <w:t>.</w:t>
            </w:r>
            <w:r w:rsidR="00F146AB">
              <w:rPr>
                <w:rFonts w:ascii="Times New Roman" w:hAnsi="Times New Roman"/>
                <w:b/>
                <w:sz w:val="24"/>
                <w:szCs w:val="24"/>
              </w:rPr>
              <w:t>00</w:t>
            </w:r>
          </w:p>
        </w:tc>
        <w:tc>
          <w:tcPr>
            <w:tcW w:w="3260" w:type="dxa"/>
          </w:tcPr>
          <w:p w:rsidR="00C67E3D" w:rsidRPr="00C67E3D" w:rsidRDefault="00C67E3D" w:rsidP="00F146AB">
            <w:pPr>
              <w:spacing w:after="0" w:line="240" w:lineRule="atLeast"/>
              <w:jc w:val="center"/>
              <w:rPr>
                <w:rFonts w:ascii="Times New Roman" w:hAnsi="Times New Roman"/>
                <w:b/>
                <w:sz w:val="24"/>
                <w:szCs w:val="24"/>
              </w:rPr>
            </w:pPr>
            <w:r w:rsidRPr="00C67E3D">
              <w:rPr>
                <w:rFonts w:ascii="Times New Roman" w:hAnsi="Times New Roman"/>
                <w:b/>
                <w:sz w:val="24"/>
                <w:szCs w:val="24"/>
              </w:rPr>
              <w:t xml:space="preserve">Classi </w:t>
            </w:r>
            <w:r w:rsidR="00F146AB">
              <w:rPr>
                <w:rFonts w:ascii="Times New Roman" w:hAnsi="Times New Roman"/>
                <w:b/>
                <w:sz w:val="24"/>
                <w:szCs w:val="24"/>
              </w:rPr>
              <w:t>terze (per quarte e quinte)</w:t>
            </w:r>
          </w:p>
        </w:tc>
      </w:tr>
    </w:tbl>
    <w:p w:rsidR="00C67E3D" w:rsidRDefault="00C67E3D" w:rsidP="00AE521C">
      <w:pPr>
        <w:spacing w:after="0" w:line="240" w:lineRule="atLeast"/>
        <w:jc w:val="center"/>
        <w:rPr>
          <w:rFonts w:ascii="Times New Roman" w:hAnsi="Times New Roman"/>
          <w:sz w:val="24"/>
          <w:szCs w:val="24"/>
        </w:rPr>
      </w:pPr>
    </w:p>
    <w:p w:rsidR="00C67E3D" w:rsidRPr="00AE521C" w:rsidRDefault="00C67E3D" w:rsidP="00C67E3D">
      <w:pPr>
        <w:spacing w:after="0" w:line="240" w:lineRule="atLeast"/>
        <w:jc w:val="both"/>
        <w:rPr>
          <w:rFonts w:ascii="Times New Roman" w:hAnsi="Times New Roman"/>
          <w:sz w:val="24"/>
          <w:szCs w:val="24"/>
        </w:rPr>
      </w:pPr>
      <w:r w:rsidRPr="00EA0E7E">
        <w:rPr>
          <w:rFonts w:ascii="Times New Roman" w:hAnsi="Times New Roman"/>
          <w:b/>
          <w:sz w:val="24"/>
          <w:szCs w:val="24"/>
        </w:rPr>
        <w:t xml:space="preserve">I </w:t>
      </w:r>
      <w:r w:rsidR="007019BD" w:rsidRPr="00EA0E7E">
        <w:rPr>
          <w:rFonts w:ascii="Times New Roman" w:hAnsi="Times New Roman"/>
          <w:b/>
          <w:sz w:val="24"/>
          <w:szCs w:val="24"/>
        </w:rPr>
        <w:t xml:space="preserve">Dipartimenti e i </w:t>
      </w:r>
      <w:r w:rsidRPr="00EA0E7E">
        <w:rPr>
          <w:rFonts w:ascii="Times New Roman" w:hAnsi="Times New Roman"/>
          <w:b/>
          <w:sz w:val="24"/>
          <w:szCs w:val="24"/>
        </w:rPr>
        <w:t>Consigli saranno pre</w:t>
      </w:r>
      <w:r w:rsidR="00EA0E7E">
        <w:rPr>
          <w:rFonts w:ascii="Times New Roman" w:hAnsi="Times New Roman"/>
          <w:b/>
          <w:sz w:val="24"/>
          <w:szCs w:val="24"/>
        </w:rPr>
        <w:t>sieduti dal D.S. o dal docente C</w:t>
      </w:r>
      <w:r w:rsidRPr="00EA0E7E">
        <w:rPr>
          <w:rFonts w:ascii="Times New Roman" w:hAnsi="Times New Roman"/>
          <w:b/>
          <w:sz w:val="24"/>
          <w:szCs w:val="24"/>
        </w:rPr>
        <w:t xml:space="preserve">oordinatore di </w:t>
      </w:r>
      <w:r w:rsidR="007019BD" w:rsidRPr="00EA0E7E">
        <w:rPr>
          <w:rFonts w:ascii="Times New Roman" w:hAnsi="Times New Roman"/>
          <w:b/>
          <w:sz w:val="24"/>
          <w:szCs w:val="24"/>
        </w:rPr>
        <w:t xml:space="preserve">Dipartimento o di </w:t>
      </w:r>
      <w:r w:rsidRPr="00EA0E7E">
        <w:rPr>
          <w:rFonts w:ascii="Times New Roman" w:hAnsi="Times New Roman"/>
          <w:b/>
          <w:sz w:val="24"/>
          <w:szCs w:val="24"/>
        </w:rPr>
        <w:t>classe</w:t>
      </w:r>
      <w:r w:rsidR="007019BD" w:rsidRPr="00EA0E7E">
        <w:rPr>
          <w:rFonts w:ascii="Times New Roman" w:hAnsi="Times New Roman"/>
          <w:b/>
          <w:sz w:val="24"/>
          <w:szCs w:val="24"/>
        </w:rPr>
        <w:t>, a ciò delegat</w:t>
      </w:r>
      <w:r w:rsidR="00EA0E7E">
        <w:rPr>
          <w:rFonts w:ascii="Times New Roman" w:hAnsi="Times New Roman"/>
          <w:b/>
          <w:sz w:val="24"/>
          <w:szCs w:val="24"/>
        </w:rPr>
        <w:t>o</w:t>
      </w:r>
      <w:r w:rsidR="007019BD" w:rsidRPr="00EA0E7E">
        <w:rPr>
          <w:rFonts w:ascii="Times New Roman" w:hAnsi="Times New Roman"/>
          <w:b/>
          <w:sz w:val="24"/>
          <w:szCs w:val="24"/>
        </w:rPr>
        <w:t xml:space="preserve"> con la presente comunicazione</w:t>
      </w:r>
      <w:r w:rsidR="007019BD">
        <w:rPr>
          <w:rFonts w:ascii="Times New Roman" w:hAnsi="Times New Roman"/>
          <w:sz w:val="24"/>
          <w:szCs w:val="24"/>
        </w:rPr>
        <w:t>.</w:t>
      </w:r>
      <w:r>
        <w:rPr>
          <w:rFonts w:ascii="Times New Roman" w:hAnsi="Times New Roman"/>
          <w:sz w:val="24"/>
          <w:szCs w:val="24"/>
        </w:rPr>
        <w:t xml:space="preserve"> </w:t>
      </w:r>
    </w:p>
    <w:p w:rsidR="007F7594" w:rsidRDefault="007F7594" w:rsidP="008F5044">
      <w:pPr>
        <w:spacing w:after="0" w:line="240" w:lineRule="atLeast"/>
        <w:jc w:val="both"/>
        <w:rPr>
          <w:rFonts w:ascii="Times New Roman" w:hAnsi="Times New Roman"/>
          <w:sz w:val="24"/>
          <w:szCs w:val="24"/>
        </w:rPr>
      </w:pPr>
    </w:p>
    <w:p w:rsidR="007F7594" w:rsidRPr="003639A8" w:rsidRDefault="008F5044" w:rsidP="008F5044">
      <w:pPr>
        <w:spacing w:after="0" w:line="240" w:lineRule="atLeast"/>
        <w:jc w:val="both"/>
        <w:rPr>
          <w:rFonts w:ascii="Times New Roman" w:hAnsi="Times New Roman"/>
          <w:b/>
          <w:sz w:val="24"/>
          <w:szCs w:val="24"/>
        </w:rPr>
      </w:pPr>
      <w:r w:rsidRPr="003639A8">
        <w:rPr>
          <w:rFonts w:ascii="Times New Roman" w:hAnsi="Times New Roman"/>
          <w:b/>
          <w:sz w:val="24"/>
          <w:szCs w:val="24"/>
        </w:rPr>
        <w:t xml:space="preserve">Riferimenti normativi </w:t>
      </w:r>
    </w:p>
    <w:p w:rsidR="007F7594" w:rsidRDefault="008F5044" w:rsidP="008F5044">
      <w:pPr>
        <w:spacing w:after="0" w:line="240" w:lineRule="atLeast"/>
        <w:jc w:val="both"/>
        <w:rPr>
          <w:rFonts w:ascii="Times New Roman" w:hAnsi="Times New Roman"/>
          <w:sz w:val="24"/>
          <w:szCs w:val="24"/>
        </w:rPr>
      </w:pPr>
      <w:r w:rsidRPr="003639A8">
        <w:rPr>
          <w:rFonts w:ascii="Times New Roman" w:hAnsi="Times New Roman"/>
          <w:b/>
          <w:sz w:val="24"/>
          <w:szCs w:val="24"/>
        </w:rPr>
        <w:t>Nota MIUR prot. n. 5571 del 29/03/2018</w:t>
      </w:r>
      <w:r w:rsidRPr="008F5044">
        <w:rPr>
          <w:rFonts w:ascii="Times New Roman" w:hAnsi="Times New Roman"/>
          <w:sz w:val="24"/>
          <w:szCs w:val="24"/>
        </w:rPr>
        <w:t xml:space="preserve"> -adozione-libri-di-testo </w:t>
      </w:r>
    </w:p>
    <w:p w:rsidR="007F7594" w:rsidRDefault="008F5044" w:rsidP="008F5044">
      <w:pPr>
        <w:spacing w:after="0" w:line="240" w:lineRule="atLeast"/>
        <w:jc w:val="both"/>
        <w:rPr>
          <w:rFonts w:ascii="Times New Roman" w:hAnsi="Times New Roman"/>
          <w:sz w:val="24"/>
          <w:szCs w:val="24"/>
        </w:rPr>
      </w:pPr>
      <w:r w:rsidRPr="003639A8">
        <w:rPr>
          <w:rFonts w:ascii="Times New Roman" w:hAnsi="Times New Roman"/>
          <w:b/>
          <w:sz w:val="24"/>
          <w:szCs w:val="24"/>
        </w:rPr>
        <w:t>Nota-MIUR prot. n. 3503 del 30/03/2016</w:t>
      </w:r>
      <w:r w:rsidRPr="008F5044">
        <w:rPr>
          <w:rFonts w:ascii="Times New Roman" w:hAnsi="Times New Roman"/>
          <w:sz w:val="24"/>
          <w:szCs w:val="24"/>
        </w:rPr>
        <w:t xml:space="preserve"> -adozione-libri-di-testo</w:t>
      </w:r>
    </w:p>
    <w:p w:rsidR="007F7594" w:rsidRDefault="008F5044" w:rsidP="008F5044">
      <w:pPr>
        <w:spacing w:after="0" w:line="240" w:lineRule="atLeast"/>
        <w:jc w:val="both"/>
        <w:rPr>
          <w:rFonts w:ascii="Times New Roman" w:hAnsi="Times New Roman"/>
          <w:sz w:val="24"/>
          <w:szCs w:val="24"/>
        </w:rPr>
      </w:pPr>
      <w:r w:rsidRPr="003639A8">
        <w:rPr>
          <w:rFonts w:ascii="Times New Roman" w:hAnsi="Times New Roman"/>
          <w:b/>
          <w:sz w:val="24"/>
          <w:szCs w:val="24"/>
        </w:rPr>
        <w:t>Nota MIUR prot. 2581 del 9 aprile 2014</w:t>
      </w:r>
      <w:r w:rsidRPr="008F5044">
        <w:rPr>
          <w:rFonts w:ascii="Times New Roman" w:hAnsi="Times New Roman"/>
          <w:sz w:val="24"/>
          <w:szCs w:val="24"/>
        </w:rPr>
        <w:t xml:space="preserve"> -adozione-libri-di-testo</w:t>
      </w:r>
    </w:p>
    <w:p w:rsidR="003639A8" w:rsidRDefault="008F5044" w:rsidP="008F5044">
      <w:pPr>
        <w:spacing w:after="0" w:line="240" w:lineRule="atLeast"/>
        <w:jc w:val="both"/>
        <w:rPr>
          <w:rFonts w:ascii="Times New Roman" w:hAnsi="Times New Roman"/>
          <w:sz w:val="24"/>
          <w:szCs w:val="24"/>
        </w:rPr>
      </w:pPr>
      <w:r w:rsidRPr="003639A8">
        <w:rPr>
          <w:rFonts w:ascii="Times New Roman" w:hAnsi="Times New Roman"/>
          <w:b/>
          <w:sz w:val="24"/>
          <w:szCs w:val="24"/>
        </w:rPr>
        <w:t>DM prot.n. 609 del 7 agosto 2014</w:t>
      </w:r>
      <w:r w:rsidRPr="008F5044">
        <w:rPr>
          <w:rFonts w:ascii="Times New Roman" w:hAnsi="Times New Roman"/>
          <w:sz w:val="24"/>
          <w:szCs w:val="24"/>
        </w:rPr>
        <w:t xml:space="preserve"> -Prezzi di copertina dei libri di testo della Scuola Primaria </w:t>
      </w:r>
    </w:p>
    <w:p w:rsidR="003639A8" w:rsidRDefault="008F5044" w:rsidP="008F5044">
      <w:pPr>
        <w:spacing w:after="0" w:line="240" w:lineRule="atLeast"/>
        <w:jc w:val="both"/>
        <w:rPr>
          <w:rFonts w:ascii="Times New Roman" w:hAnsi="Times New Roman"/>
          <w:sz w:val="24"/>
          <w:szCs w:val="24"/>
        </w:rPr>
      </w:pPr>
      <w:r w:rsidRPr="003639A8">
        <w:rPr>
          <w:rFonts w:ascii="Times New Roman" w:hAnsi="Times New Roman"/>
          <w:b/>
          <w:sz w:val="24"/>
          <w:szCs w:val="24"/>
        </w:rPr>
        <w:t>Legge n. 128/2013, articolo 6</w:t>
      </w:r>
      <w:r w:rsidRPr="008F5044">
        <w:rPr>
          <w:rFonts w:ascii="Times New Roman" w:hAnsi="Times New Roman"/>
          <w:sz w:val="24"/>
          <w:szCs w:val="24"/>
        </w:rPr>
        <w:t xml:space="preserve"> -Contenimento del costo dei libri scolastici e dei materiali didattici integrativi</w:t>
      </w:r>
    </w:p>
    <w:p w:rsidR="003639A8" w:rsidRDefault="008F5044" w:rsidP="008F5044">
      <w:pPr>
        <w:spacing w:after="0" w:line="240" w:lineRule="atLeast"/>
        <w:jc w:val="both"/>
        <w:rPr>
          <w:rFonts w:ascii="Times New Roman" w:hAnsi="Times New Roman"/>
          <w:sz w:val="24"/>
          <w:szCs w:val="24"/>
        </w:rPr>
      </w:pPr>
      <w:r w:rsidRPr="003639A8">
        <w:rPr>
          <w:rFonts w:ascii="Times New Roman" w:hAnsi="Times New Roman"/>
          <w:b/>
          <w:sz w:val="24"/>
          <w:szCs w:val="24"/>
        </w:rPr>
        <w:lastRenderedPageBreak/>
        <w:t>DM.n.781 27/09/ 2013</w:t>
      </w:r>
      <w:r w:rsidRPr="008F5044">
        <w:rPr>
          <w:rFonts w:ascii="Times New Roman" w:hAnsi="Times New Roman"/>
          <w:sz w:val="24"/>
          <w:szCs w:val="24"/>
        </w:rPr>
        <w:t xml:space="preserve"> -Definizione caratteristiche tecniche e tecnologiche dei libri di testo e i tetti di spesa </w:t>
      </w:r>
    </w:p>
    <w:p w:rsidR="003639A8" w:rsidRPr="003639A8" w:rsidRDefault="008F5044" w:rsidP="008F5044">
      <w:pPr>
        <w:spacing w:after="0" w:line="240" w:lineRule="atLeast"/>
        <w:jc w:val="both"/>
        <w:rPr>
          <w:rFonts w:ascii="Times New Roman" w:hAnsi="Times New Roman"/>
          <w:b/>
          <w:sz w:val="24"/>
          <w:szCs w:val="24"/>
        </w:rPr>
      </w:pPr>
      <w:r w:rsidRPr="003639A8">
        <w:rPr>
          <w:rFonts w:ascii="Times New Roman" w:hAnsi="Times New Roman"/>
          <w:b/>
          <w:sz w:val="24"/>
          <w:szCs w:val="24"/>
        </w:rPr>
        <w:t xml:space="preserve">Nota sulle procedure di trasmissione dei dati adozionali del 28 maggio 2013 </w:t>
      </w:r>
    </w:p>
    <w:p w:rsidR="003639A8" w:rsidRDefault="00C67E3D" w:rsidP="008F5044">
      <w:pPr>
        <w:spacing w:after="0" w:line="240" w:lineRule="atLeast"/>
        <w:jc w:val="both"/>
        <w:rPr>
          <w:rFonts w:ascii="Times New Roman" w:hAnsi="Times New Roman"/>
          <w:sz w:val="24"/>
          <w:szCs w:val="24"/>
        </w:rPr>
      </w:pPr>
      <w:r>
        <w:rPr>
          <w:rFonts w:ascii="Times New Roman" w:hAnsi="Times New Roman"/>
          <w:b/>
          <w:sz w:val="24"/>
          <w:szCs w:val="24"/>
        </w:rPr>
        <w:t xml:space="preserve">D.D.G. </w:t>
      </w:r>
      <w:r w:rsidR="008F5044" w:rsidRPr="003639A8">
        <w:rPr>
          <w:rFonts w:ascii="Times New Roman" w:hAnsi="Times New Roman"/>
          <w:b/>
          <w:sz w:val="24"/>
          <w:szCs w:val="24"/>
        </w:rPr>
        <w:t>n.35 del 19 giugno 2013</w:t>
      </w:r>
      <w:r w:rsidR="003639A8">
        <w:rPr>
          <w:rFonts w:ascii="Times New Roman" w:hAnsi="Times New Roman"/>
          <w:b/>
          <w:sz w:val="24"/>
          <w:szCs w:val="24"/>
        </w:rPr>
        <w:t xml:space="preserve"> </w:t>
      </w:r>
      <w:r w:rsidR="008F5044" w:rsidRPr="008F5044">
        <w:rPr>
          <w:rFonts w:ascii="Times New Roman" w:hAnsi="Times New Roman"/>
          <w:sz w:val="24"/>
          <w:szCs w:val="24"/>
        </w:rPr>
        <w:t xml:space="preserve">-Ripartizione tra le Regioni, per l'A. S. 2013/2014, dei finanziamenti per la fornitura dei libri di testo in favore degli alunni meno abbienti delle scuole dell'obbligo e secondarie superiori </w:t>
      </w:r>
    </w:p>
    <w:p w:rsidR="003639A8" w:rsidRDefault="008F5044" w:rsidP="008F5044">
      <w:pPr>
        <w:spacing w:after="0" w:line="240" w:lineRule="atLeast"/>
        <w:jc w:val="both"/>
        <w:rPr>
          <w:rFonts w:ascii="Times New Roman" w:hAnsi="Times New Roman"/>
          <w:sz w:val="24"/>
          <w:szCs w:val="24"/>
        </w:rPr>
      </w:pPr>
      <w:r w:rsidRPr="003639A8">
        <w:rPr>
          <w:rFonts w:ascii="Times New Roman" w:hAnsi="Times New Roman"/>
          <w:b/>
          <w:sz w:val="24"/>
          <w:szCs w:val="24"/>
        </w:rPr>
        <w:t>Legge n. 221/2012, articolo 11</w:t>
      </w:r>
      <w:r w:rsidRPr="008F5044">
        <w:rPr>
          <w:rFonts w:ascii="Times New Roman" w:hAnsi="Times New Roman"/>
          <w:sz w:val="24"/>
          <w:szCs w:val="24"/>
        </w:rPr>
        <w:t xml:space="preserve"> - Libri e centri scolastici digitali</w:t>
      </w:r>
    </w:p>
    <w:p w:rsidR="003639A8" w:rsidRDefault="003639A8" w:rsidP="008F5044">
      <w:pPr>
        <w:spacing w:after="0" w:line="240" w:lineRule="atLeast"/>
        <w:jc w:val="both"/>
        <w:rPr>
          <w:rFonts w:ascii="Times New Roman" w:hAnsi="Times New Roman"/>
          <w:sz w:val="24"/>
          <w:szCs w:val="24"/>
        </w:rPr>
      </w:pPr>
    </w:p>
    <w:p w:rsidR="003639A8" w:rsidRDefault="003639A8" w:rsidP="008F5044">
      <w:pPr>
        <w:spacing w:after="0" w:line="240" w:lineRule="atLeast"/>
        <w:jc w:val="both"/>
        <w:rPr>
          <w:rFonts w:ascii="Times New Roman" w:hAnsi="Times New Roman"/>
          <w:sz w:val="24"/>
          <w:szCs w:val="24"/>
        </w:rPr>
      </w:pPr>
      <w:r>
        <w:rPr>
          <w:rFonts w:ascii="Times New Roman" w:hAnsi="Times New Roman"/>
          <w:sz w:val="24"/>
          <w:szCs w:val="24"/>
        </w:rPr>
        <w:t xml:space="preserve">Si ringrazia </w:t>
      </w:r>
      <w:r w:rsidR="008F5044" w:rsidRPr="008F5044">
        <w:rPr>
          <w:rFonts w:ascii="Times New Roman" w:hAnsi="Times New Roman"/>
          <w:sz w:val="24"/>
          <w:szCs w:val="24"/>
        </w:rPr>
        <w:t>per la consueta collaborazione</w:t>
      </w:r>
    </w:p>
    <w:p w:rsidR="00696E57" w:rsidRDefault="00696E57" w:rsidP="00086FC3">
      <w:pPr>
        <w:spacing w:after="0" w:line="240" w:lineRule="atLeast"/>
        <w:ind w:left="5664"/>
        <w:jc w:val="center"/>
        <w:rPr>
          <w:rFonts w:ascii="Times New Roman" w:hAnsi="Times New Roman"/>
          <w:bCs/>
        </w:rPr>
      </w:pPr>
    </w:p>
    <w:p w:rsidR="000E4E46" w:rsidRDefault="000E4E46" w:rsidP="003639A8">
      <w:pPr>
        <w:spacing w:after="0" w:line="240" w:lineRule="atLeast"/>
        <w:rPr>
          <w:rFonts w:ascii="Times New Roman" w:hAnsi="Times New Roman"/>
          <w:bCs/>
        </w:rPr>
      </w:pPr>
    </w:p>
    <w:p w:rsidR="000E4E46" w:rsidRDefault="000E4E46" w:rsidP="00086FC3">
      <w:pPr>
        <w:spacing w:after="0" w:line="240" w:lineRule="atLeast"/>
        <w:ind w:left="5664"/>
        <w:jc w:val="center"/>
        <w:rPr>
          <w:rFonts w:ascii="Times New Roman" w:hAnsi="Times New Roman"/>
          <w:bCs/>
        </w:rPr>
      </w:pPr>
    </w:p>
    <w:p w:rsidR="00086FC3" w:rsidRPr="002E3E4B" w:rsidRDefault="003639A8" w:rsidP="00086FC3">
      <w:pPr>
        <w:spacing w:after="0" w:line="240" w:lineRule="atLeast"/>
        <w:ind w:left="5664"/>
        <w:jc w:val="center"/>
        <w:rPr>
          <w:rFonts w:ascii="Times New Roman" w:hAnsi="Times New Roman"/>
          <w:bCs/>
        </w:rPr>
      </w:pPr>
      <w:r>
        <w:rPr>
          <w:rFonts w:ascii="Times New Roman" w:hAnsi="Times New Roman"/>
          <w:bCs/>
        </w:rPr>
        <w:t>I</w:t>
      </w:r>
      <w:r w:rsidR="002E3E4B">
        <w:rPr>
          <w:rFonts w:ascii="Times New Roman" w:hAnsi="Times New Roman"/>
          <w:bCs/>
        </w:rPr>
        <w:t>l Dirigente S</w:t>
      </w:r>
      <w:r w:rsidR="002E3E4B" w:rsidRPr="002E3E4B">
        <w:rPr>
          <w:rFonts w:ascii="Times New Roman" w:hAnsi="Times New Roman"/>
          <w:bCs/>
        </w:rPr>
        <w:t>colastico</w:t>
      </w:r>
    </w:p>
    <w:p w:rsidR="005D2324" w:rsidRPr="002E3E4B" w:rsidRDefault="00DE6373" w:rsidP="00DE6373">
      <w:pPr>
        <w:spacing w:after="0" w:line="240" w:lineRule="atLeast"/>
        <w:ind w:left="5664"/>
        <w:jc w:val="center"/>
        <w:rPr>
          <w:rFonts w:ascii="Times New Roman" w:hAnsi="Times New Roman"/>
        </w:rPr>
      </w:pPr>
      <w:r w:rsidRPr="002E3E4B">
        <w:rPr>
          <w:rFonts w:ascii="Times New Roman" w:hAnsi="Times New Roman"/>
        </w:rPr>
        <w:t>Prof.ssa Adriana L</w:t>
      </w:r>
      <w:r w:rsidR="002E3E4B" w:rsidRPr="002E3E4B">
        <w:rPr>
          <w:rFonts w:ascii="Times New Roman" w:hAnsi="Times New Roman"/>
        </w:rPr>
        <w:t>ABATE</w:t>
      </w:r>
    </w:p>
    <w:p w:rsidR="005D2324" w:rsidRPr="002E3E4B" w:rsidRDefault="00DE6373" w:rsidP="00DE6373">
      <w:pPr>
        <w:spacing w:after="0" w:line="240" w:lineRule="atLeast"/>
        <w:ind w:left="5664"/>
        <w:jc w:val="center"/>
        <w:rPr>
          <w:rFonts w:ascii="Times New Roman" w:hAnsi="Times New Roman"/>
          <w:sz w:val="16"/>
          <w:szCs w:val="16"/>
        </w:rPr>
      </w:pPr>
      <w:r w:rsidRPr="002E3E4B">
        <w:rPr>
          <w:rFonts w:ascii="Times New Roman" w:hAnsi="Times New Roman"/>
          <w:sz w:val="16"/>
          <w:szCs w:val="16"/>
        </w:rPr>
        <w:t xml:space="preserve">Firma autografa sostituita </w:t>
      </w:r>
      <w:r w:rsidR="002E3E4B">
        <w:rPr>
          <w:rFonts w:ascii="Times New Roman" w:hAnsi="Times New Roman"/>
          <w:sz w:val="16"/>
          <w:szCs w:val="16"/>
        </w:rPr>
        <w:t xml:space="preserve">da indicazione </w:t>
      </w:r>
      <w:r w:rsidR="00042B86">
        <w:rPr>
          <w:rFonts w:ascii="Times New Roman" w:hAnsi="Times New Roman"/>
          <w:sz w:val="16"/>
          <w:szCs w:val="16"/>
        </w:rPr>
        <w:t>a</w:t>
      </w:r>
      <w:r w:rsidRPr="002E3E4B">
        <w:rPr>
          <w:rFonts w:ascii="Times New Roman" w:hAnsi="Times New Roman"/>
          <w:sz w:val="16"/>
          <w:szCs w:val="16"/>
        </w:rPr>
        <w:t xml:space="preserve"> stampa</w:t>
      </w:r>
    </w:p>
    <w:p w:rsidR="005D2324" w:rsidRPr="002E3E4B" w:rsidRDefault="002E3E4B" w:rsidP="00DE6373">
      <w:pPr>
        <w:spacing w:after="0" w:line="240" w:lineRule="atLeast"/>
        <w:ind w:left="5664"/>
        <w:jc w:val="center"/>
        <w:rPr>
          <w:rFonts w:ascii="Times New Roman" w:hAnsi="Times New Roman"/>
          <w:bCs/>
          <w:sz w:val="16"/>
          <w:szCs w:val="16"/>
          <w:lang w:bidi="he-IL"/>
        </w:rPr>
      </w:pPr>
      <w:r>
        <w:rPr>
          <w:rFonts w:ascii="Times New Roman" w:hAnsi="Times New Roman"/>
          <w:sz w:val="16"/>
          <w:szCs w:val="16"/>
        </w:rPr>
        <w:t>ex art. 3 c. 2 del D.Lvo</w:t>
      </w:r>
      <w:r w:rsidR="00DE6373" w:rsidRPr="002E3E4B">
        <w:rPr>
          <w:rFonts w:ascii="Times New Roman" w:hAnsi="Times New Roman"/>
          <w:sz w:val="16"/>
          <w:szCs w:val="16"/>
        </w:rPr>
        <w:t xml:space="preserve"> n. 39/93</w:t>
      </w:r>
    </w:p>
    <w:p w:rsidR="005D2324" w:rsidRDefault="005D2324">
      <w:pPr>
        <w:spacing w:after="0" w:line="480" w:lineRule="auto"/>
        <w:jc w:val="right"/>
      </w:pPr>
    </w:p>
    <w:sectPr w:rsidR="005D2324">
      <w:footerReference w:type="default" r:id="rId10"/>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BB" w:rsidRDefault="00E671BB" w:rsidP="00BE2FF0">
      <w:pPr>
        <w:spacing w:after="0" w:line="240" w:lineRule="auto"/>
      </w:pPr>
      <w:r>
        <w:separator/>
      </w:r>
    </w:p>
  </w:endnote>
  <w:endnote w:type="continuationSeparator" w:id="0">
    <w:p w:rsidR="00E671BB" w:rsidRDefault="00E671BB" w:rsidP="00BE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73356"/>
      <w:docPartObj>
        <w:docPartGallery w:val="Page Numbers (Bottom of Page)"/>
        <w:docPartUnique/>
      </w:docPartObj>
    </w:sdtPr>
    <w:sdtContent>
      <w:p w:rsidR="00BE2FF0" w:rsidRDefault="00BE2FF0">
        <w:pPr>
          <w:pStyle w:val="Pidipagina"/>
          <w:jc w:val="right"/>
        </w:pPr>
        <w:r>
          <w:fldChar w:fldCharType="begin"/>
        </w:r>
        <w:r>
          <w:instrText>PAGE   \* MERGEFORMAT</w:instrText>
        </w:r>
        <w:r>
          <w:fldChar w:fldCharType="separate"/>
        </w:r>
        <w:r>
          <w:rPr>
            <w:noProof/>
          </w:rPr>
          <w:t>4</w:t>
        </w:r>
        <w:r>
          <w:fldChar w:fldCharType="end"/>
        </w:r>
      </w:p>
    </w:sdtContent>
  </w:sdt>
  <w:p w:rsidR="00BE2FF0" w:rsidRDefault="00BE2F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BB" w:rsidRDefault="00E671BB" w:rsidP="00BE2FF0">
      <w:pPr>
        <w:spacing w:after="0" w:line="240" w:lineRule="auto"/>
      </w:pPr>
      <w:r>
        <w:separator/>
      </w:r>
    </w:p>
  </w:footnote>
  <w:footnote w:type="continuationSeparator" w:id="0">
    <w:p w:rsidR="00E671BB" w:rsidRDefault="00E671BB" w:rsidP="00BE2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0625"/>
    <w:multiLevelType w:val="hybridMultilevel"/>
    <w:tmpl w:val="897028BE"/>
    <w:lvl w:ilvl="0" w:tplc="97425306">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FD6EFB"/>
    <w:multiLevelType w:val="hybridMultilevel"/>
    <w:tmpl w:val="F07A0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A048A5"/>
    <w:multiLevelType w:val="hybridMultilevel"/>
    <w:tmpl w:val="016AB106"/>
    <w:lvl w:ilvl="0" w:tplc="FCEEE626">
      <w:start w:val="5"/>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996B79"/>
    <w:multiLevelType w:val="multilevel"/>
    <w:tmpl w:val="C14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C3D7C"/>
    <w:multiLevelType w:val="hybridMultilevel"/>
    <w:tmpl w:val="DD602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D2324"/>
    <w:rsid w:val="000420EC"/>
    <w:rsid w:val="00042B86"/>
    <w:rsid w:val="00086FC3"/>
    <w:rsid w:val="000E4E46"/>
    <w:rsid w:val="002E3E4B"/>
    <w:rsid w:val="002E65BA"/>
    <w:rsid w:val="00316F9E"/>
    <w:rsid w:val="00351799"/>
    <w:rsid w:val="003639A8"/>
    <w:rsid w:val="00376F1C"/>
    <w:rsid w:val="003F6A3E"/>
    <w:rsid w:val="00482E0C"/>
    <w:rsid w:val="00513F09"/>
    <w:rsid w:val="005300DF"/>
    <w:rsid w:val="00596C00"/>
    <w:rsid w:val="005C213E"/>
    <w:rsid w:val="005D2324"/>
    <w:rsid w:val="005D4635"/>
    <w:rsid w:val="00696E57"/>
    <w:rsid w:val="0069728F"/>
    <w:rsid w:val="007019BD"/>
    <w:rsid w:val="00743627"/>
    <w:rsid w:val="007A3668"/>
    <w:rsid w:val="007F1981"/>
    <w:rsid w:val="007F7594"/>
    <w:rsid w:val="00813D88"/>
    <w:rsid w:val="008412D8"/>
    <w:rsid w:val="00865D34"/>
    <w:rsid w:val="008C1ED5"/>
    <w:rsid w:val="008F5044"/>
    <w:rsid w:val="00912897"/>
    <w:rsid w:val="0091747D"/>
    <w:rsid w:val="00A27C4A"/>
    <w:rsid w:val="00A66FFA"/>
    <w:rsid w:val="00AE521C"/>
    <w:rsid w:val="00B062D8"/>
    <w:rsid w:val="00BA2456"/>
    <w:rsid w:val="00BA77E3"/>
    <w:rsid w:val="00BE2FF0"/>
    <w:rsid w:val="00C15EC5"/>
    <w:rsid w:val="00C317C0"/>
    <w:rsid w:val="00C67E3D"/>
    <w:rsid w:val="00CB208A"/>
    <w:rsid w:val="00CF650E"/>
    <w:rsid w:val="00D66D4C"/>
    <w:rsid w:val="00DE6373"/>
    <w:rsid w:val="00E671BB"/>
    <w:rsid w:val="00EA0E7E"/>
    <w:rsid w:val="00F1413A"/>
    <w:rsid w:val="00F146AB"/>
    <w:rsid w:val="00F613A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5D708-39CA-4B5D-929E-93290EDC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CAE"/>
    <w:pPr>
      <w:spacing w:after="200" w:line="276" w:lineRule="auto"/>
    </w:pPr>
    <w:rPr>
      <w:color w:val="00000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97ACE"/>
    <w:rPr>
      <w:rFonts w:ascii="Tahoma" w:hAnsi="Tahoma" w:cs="Tahoma"/>
      <w:sz w:val="16"/>
      <w:szCs w:val="16"/>
    </w:rPr>
  </w:style>
  <w:style w:type="character" w:customStyle="1" w:styleId="CollegamentoInternet">
    <w:name w:val="Collegamento Internet"/>
    <w:basedOn w:val="Carpredefinitoparagrafo"/>
    <w:uiPriority w:val="99"/>
    <w:unhideWhenUsed/>
    <w:rsid w:val="008B32B6"/>
    <w:rPr>
      <w:color w:val="0000FF"/>
      <w:u w:val="single"/>
    </w:rPr>
  </w:style>
  <w:style w:type="character" w:customStyle="1" w:styleId="uficommentbody">
    <w:name w:val="uficommentbody"/>
    <w:basedOn w:val="Carpredefinitoparagrafo"/>
    <w:qFormat/>
    <w:rsid w:val="00A5214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CollegamentoInternetvisitato">
    <w:name w:val="Collegamento Internet visitato"/>
    <w:rPr>
      <w:color w:val="800000"/>
      <w:u w:val="single"/>
    </w:rPr>
  </w:style>
  <w:style w:type="character" w:customStyle="1" w:styleId="Punti">
    <w:name w:val="Punti"/>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797ACE"/>
    <w:pPr>
      <w:spacing w:after="0" w:line="240" w:lineRule="auto"/>
    </w:pPr>
    <w:rPr>
      <w:rFonts w:ascii="Tahoma" w:hAnsi="Tahoma" w:cs="Tahoma"/>
      <w:sz w:val="16"/>
      <w:szCs w:val="16"/>
    </w:rPr>
  </w:style>
  <w:style w:type="paragraph" w:styleId="Paragrafoelenco">
    <w:name w:val="List Paragraph"/>
    <w:basedOn w:val="Normale"/>
    <w:uiPriority w:val="34"/>
    <w:qFormat/>
    <w:rsid w:val="006F2FBC"/>
    <w:pPr>
      <w:ind w:left="720"/>
      <w:contextualSpacing/>
    </w:pPr>
  </w:style>
  <w:style w:type="table" w:styleId="Grigliatabella">
    <w:name w:val="Table Grid"/>
    <w:basedOn w:val="Tabellanormale"/>
    <w:uiPriority w:val="59"/>
    <w:rsid w:val="006F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14299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1-Colore6">
    <w:name w:val="Medium List 1 Accent 6"/>
    <w:basedOn w:val="Tabellanormale"/>
    <w:uiPriority w:val="65"/>
    <w:rsid w:val="0014299C"/>
    <w:rPr>
      <w:color w:val="000000"/>
    </w:rPr>
    <w:tblPr>
      <w:tblStyleRowBandSize w:val="1"/>
      <w:tblStyleColBandSize w:val="1"/>
      <w:tblBorders>
        <w:top w:val="single" w:sz="8" w:space="0" w:color="F79646"/>
        <w:bottom w:val="single" w:sz="8" w:space="0" w:color="F79646"/>
      </w:tblBorders>
    </w:tblPr>
    <w:tblStylePr w:type="firstRow">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fondomedio1-Colore4">
    <w:name w:val="Medium Shading 1 Accent 4"/>
    <w:basedOn w:val="Tabellanormale"/>
    <w:uiPriority w:val="63"/>
    <w:rsid w:val="0014299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media1-Colore6">
    <w:name w:val="Medium Grid 1 Accent 6"/>
    <w:basedOn w:val="Tabellanormale"/>
    <w:uiPriority w:val="67"/>
    <w:rsid w:val="0014299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bbccolor">
    <w:name w:val="bbc_color"/>
    <w:basedOn w:val="Carpredefinitoparagrafo"/>
    <w:rsid w:val="00351799"/>
  </w:style>
  <w:style w:type="character" w:styleId="Collegamentoipertestuale">
    <w:name w:val="Hyperlink"/>
    <w:basedOn w:val="Carpredefinitoparagrafo"/>
    <w:uiPriority w:val="99"/>
    <w:unhideWhenUsed/>
    <w:rsid w:val="008F5044"/>
    <w:rPr>
      <w:color w:val="0000FF" w:themeColor="hyperlink"/>
      <w:u w:val="single"/>
    </w:rPr>
  </w:style>
  <w:style w:type="paragraph" w:styleId="Intestazione">
    <w:name w:val="header"/>
    <w:basedOn w:val="Normale"/>
    <w:link w:val="IntestazioneCarattere"/>
    <w:uiPriority w:val="99"/>
    <w:unhideWhenUsed/>
    <w:rsid w:val="00BE2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2FF0"/>
    <w:rPr>
      <w:color w:val="00000A"/>
      <w:sz w:val="22"/>
      <w:szCs w:val="22"/>
      <w:lang w:eastAsia="en-US"/>
    </w:rPr>
  </w:style>
  <w:style w:type="paragraph" w:styleId="Pidipagina">
    <w:name w:val="footer"/>
    <w:basedOn w:val="Normale"/>
    <w:link w:val="PidipaginaCarattere"/>
    <w:uiPriority w:val="99"/>
    <w:unhideWhenUsed/>
    <w:rsid w:val="00BE2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2FF0"/>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ozionia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316E-F5E1-46A2-94A7-2917FB10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dc:description/>
  <cp:lastModifiedBy>DIRIGENTE</cp:lastModifiedBy>
  <cp:revision>2</cp:revision>
  <cp:lastPrinted>2018-05-02T07:34:00Z</cp:lastPrinted>
  <dcterms:created xsi:type="dcterms:W3CDTF">2018-05-02T08:11:00Z</dcterms:created>
  <dcterms:modified xsi:type="dcterms:W3CDTF">2018-05-02T08:11:00Z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