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2" w:rsidRPr="00354F56" w:rsidRDefault="004B4B32" w:rsidP="004A767C">
      <w:pPr>
        <w:rPr>
          <w:sz w:val="28"/>
          <w:szCs w:val="28"/>
        </w:rPr>
      </w:pPr>
    </w:p>
    <w:p w:rsidR="004B4B32" w:rsidRPr="00354F56" w:rsidRDefault="00CA02BF" w:rsidP="004A767C">
      <w:pPr>
        <w:rPr>
          <w:sz w:val="28"/>
          <w:szCs w:val="28"/>
        </w:rPr>
      </w:pPr>
      <w:r w:rsidRPr="00CA02B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4.75pt">
            <v:imagedata r:id="rId5" o:title=""/>
          </v:shape>
        </w:pict>
      </w:r>
    </w:p>
    <w:p w:rsidR="004B4B32" w:rsidRPr="00354F56" w:rsidRDefault="004B4B32" w:rsidP="004A767C">
      <w:pPr>
        <w:rPr>
          <w:sz w:val="28"/>
          <w:szCs w:val="28"/>
        </w:rPr>
      </w:pPr>
    </w:p>
    <w:p w:rsidR="004B4B32" w:rsidRPr="00354F56" w:rsidRDefault="004B4B32" w:rsidP="004A767C">
      <w:pPr>
        <w:rPr>
          <w:sz w:val="28"/>
          <w:szCs w:val="28"/>
        </w:rPr>
      </w:pPr>
    </w:p>
    <w:p w:rsidR="004A767C" w:rsidRPr="00354F56" w:rsidRDefault="001737A3" w:rsidP="004A767C">
      <w:pPr>
        <w:jc w:val="center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COM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U</w:t>
      </w:r>
      <w:r w:rsidRPr="00354F56">
        <w:rPr>
          <w:b/>
          <w:color w:val="000009"/>
          <w:sz w:val="28"/>
          <w:szCs w:val="28"/>
          <w:lang w:val="it-IT"/>
        </w:rPr>
        <w:t>N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I</w:t>
      </w:r>
      <w:r w:rsidRPr="00354F56">
        <w:rPr>
          <w:b/>
          <w:color w:val="000009"/>
          <w:sz w:val="28"/>
          <w:szCs w:val="28"/>
          <w:lang w:val="it-IT"/>
        </w:rPr>
        <w:t>C</w:t>
      </w:r>
      <w:r w:rsidRPr="00354F56">
        <w:rPr>
          <w:b/>
          <w:color w:val="000009"/>
          <w:spacing w:val="2"/>
          <w:sz w:val="28"/>
          <w:szCs w:val="28"/>
          <w:lang w:val="it-IT"/>
        </w:rPr>
        <w:t>A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ZI</w:t>
      </w:r>
      <w:r w:rsidRPr="00354F56">
        <w:rPr>
          <w:b/>
          <w:color w:val="000009"/>
          <w:sz w:val="28"/>
          <w:szCs w:val="28"/>
          <w:lang w:val="it-IT"/>
        </w:rPr>
        <w:t>O</w:t>
      </w:r>
      <w:r w:rsidRPr="00354F56">
        <w:rPr>
          <w:b/>
          <w:color w:val="000009"/>
          <w:spacing w:val="2"/>
          <w:sz w:val="28"/>
          <w:szCs w:val="28"/>
          <w:lang w:val="it-IT"/>
        </w:rPr>
        <w:t>N</w:t>
      </w:r>
      <w:r w:rsidRPr="00354F56">
        <w:rPr>
          <w:b/>
          <w:color w:val="000009"/>
          <w:sz w:val="28"/>
          <w:szCs w:val="28"/>
          <w:lang w:val="it-IT"/>
        </w:rPr>
        <w:t>E</w:t>
      </w:r>
      <w:r w:rsidRPr="00354F56">
        <w:rPr>
          <w:b/>
          <w:color w:val="000009"/>
          <w:spacing w:val="-1"/>
          <w:sz w:val="28"/>
          <w:szCs w:val="28"/>
          <w:lang w:val="it-IT"/>
        </w:rPr>
        <w:t xml:space="preserve"> </w:t>
      </w:r>
      <w:r w:rsidRPr="00354F56">
        <w:rPr>
          <w:b/>
          <w:color w:val="000009"/>
          <w:sz w:val="28"/>
          <w:szCs w:val="28"/>
          <w:lang w:val="it-IT"/>
        </w:rPr>
        <w:t>N.</w:t>
      </w:r>
      <w:r w:rsidR="00612EB2">
        <w:rPr>
          <w:b/>
          <w:color w:val="000009"/>
          <w:sz w:val="28"/>
          <w:szCs w:val="28"/>
          <w:lang w:val="it-IT"/>
        </w:rPr>
        <w:t>129</w:t>
      </w:r>
    </w:p>
    <w:p w:rsidR="004A767C" w:rsidRPr="00354F56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A767C" w:rsidRPr="00354F56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B4B32" w:rsidRPr="00354F56" w:rsidRDefault="001737A3" w:rsidP="004A767C">
      <w:pPr>
        <w:rPr>
          <w:sz w:val="28"/>
          <w:szCs w:val="28"/>
          <w:lang w:val="it-IT"/>
        </w:rPr>
      </w:pPr>
      <w:proofErr w:type="spellStart"/>
      <w:r w:rsidRPr="00354F56">
        <w:rPr>
          <w:b/>
          <w:color w:val="000009"/>
          <w:spacing w:val="1"/>
          <w:sz w:val="28"/>
          <w:szCs w:val="28"/>
          <w:lang w:val="it-IT"/>
        </w:rPr>
        <w:t>P</w:t>
      </w:r>
      <w:r w:rsidRPr="00354F56">
        <w:rPr>
          <w:b/>
          <w:color w:val="000009"/>
          <w:sz w:val="28"/>
          <w:szCs w:val="28"/>
          <w:lang w:val="it-IT"/>
        </w:rPr>
        <w:t>rot</w:t>
      </w:r>
      <w:proofErr w:type="spellEnd"/>
      <w:r w:rsidRPr="00354F56">
        <w:rPr>
          <w:b/>
          <w:color w:val="000009"/>
          <w:sz w:val="28"/>
          <w:szCs w:val="28"/>
          <w:lang w:val="it-IT"/>
        </w:rPr>
        <w:t xml:space="preserve">. </w:t>
      </w:r>
      <w:r w:rsidRPr="00354F56">
        <w:rPr>
          <w:b/>
          <w:color w:val="000009"/>
          <w:spacing w:val="-2"/>
          <w:sz w:val="28"/>
          <w:szCs w:val="28"/>
          <w:lang w:val="it-IT"/>
        </w:rPr>
        <w:t>n</w:t>
      </w:r>
      <w:r w:rsidR="00A47F49" w:rsidRPr="00354F56">
        <w:rPr>
          <w:b/>
          <w:color w:val="000009"/>
          <w:sz w:val="28"/>
          <w:szCs w:val="28"/>
          <w:lang w:val="it-IT"/>
        </w:rPr>
        <w:t xml:space="preserve">. </w:t>
      </w:r>
      <w:r w:rsidR="00612EB2">
        <w:rPr>
          <w:b/>
          <w:color w:val="000009"/>
          <w:sz w:val="28"/>
          <w:szCs w:val="28"/>
          <w:lang w:val="it-IT"/>
        </w:rPr>
        <w:t>6594</w:t>
      </w:r>
      <w:r w:rsidR="00A47F49" w:rsidRPr="00354F56">
        <w:rPr>
          <w:b/>
          <w:color w:val="000009"/>
          <w:sz w:val="28"/>
          <w:szCs w:val="28"/>
          <w:lang w:val="it-IT"/>
        </w:rPr>
        <w:t xml:space="preserve">   </w:t>
      </w:r>
      <w:r w:rsidR="005C20FF" w:rsidRPr="00354F56">
        <w:rPr>
          <w:b/>
          <w:color w:val="000009"/>
          <w:sz w:val="28"/>
          <w:szCs w:val="28"/>
          <w:lang w:val="it-IT"/>
        </w:rPr>
        <w:t xml:space="preserve">del   </w:t>
      </w:r>
      <w:r w:rsidR="00612EB2">
        <w:rPr>
          <w:b/>
          <w:color w:val="000009"/>
          <w:sz w:val="28"/>
          <w:szCs w:val="28"/>
          <w:lang w:val="it-IT"/>
        </w:rPr>
        <w:t>21</w:t>
      </w:r>
      <w:r w:rsidRPr="00354F56">
        <w:rPr>
          <w:b/>
          <w:color w:val="000009"/>
          <w:sz w:val="28"/>
          <w:szCs w:val="28"/>
          <w:lang w:val="it-IT"/>
        </w:rPr>
        <w:t>/12/2017</w:t>
      </w:r>
    </w:p>
    <w:p w:rsidR="004B4B32" w:rsidRPr="00354F56" w:rsidRDefault="004B4B32" w:rsidP="004A767C">
      <w:pPr>
        <w:rPr>
          <w:sz w:val="28"/>
          <w:szCs w:val="28"/>
          <w:lang w:val="it-IT"/>
        </w:rPr>
      </w:pPr>
    </w:p>
    <w:p w:rsidR="005C20FF" w:rsidRPr="00354F56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A</w:t>
      </w:r>
      <w:r w:rsidR="005C20FF" w:rsidRPr="00354F56">
        <w:rPr>
          <w:b/>
          <w:color w:val="000009"/>
          <w:sz w:val="28"/>
          <w:szCs w:val="28"/>
          <w:lang w:val="it-IT"/>
        </w:rPr>
        <w:t>l Dirigente Scolastico</w:t>
      </w:r>
    </w:p>
    <w:p w:rsidR="0044789E" w:rsidRPr="00354F56" w:rsidRDefault="005C20FF" w:rsidP="005C20FF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A</w:t>
      </w:r>
      <w:r w:rsidR="0044789E" w:rsidRPr="00354F56">
        <w:rPr>
          <w:b/>
          <w:color w:val="000009"/>
          <w:sz w:val="28"/>
          <w:szCs w:val="28"/>
          <w:lang w:val="it-IT"/>
        </w:rPr>
        <w:t>i D</w:t>
      </w:r>
      <w:r w:rsidR="0030615E" w:rsidRPr="00354F56">
        <w:rPr>
          <w:b/>
          <w:color w:val="000009"/>
          <w:sz w:val="28"/>
          <w:szCs w:val="28"/>
          <w:lang w:val="it-IT"/>
        </w:rPr>
        <w:t xml:space="preserve">ocenti </w:t>
      </w:r>
      <w:r w:rsidR="0044789E" w:rsidRPr="00354F56">
        <w:rPr>
          <w:b/>
          <w:color w:val="000009"/>
          <w:sz w:val="28"/>
          <w:szCs w:val="28"/>
          <w:lang w:val="it-IT"/>
        </w:rPr>
        <w:t>d</w:t>
      </w:r>
      <w:r w:rsidR="0030615E" w:rsidRPr="00354F56">
        <w:rPr>
          <w:b/>
          <w:color w:val="000009"/>
          <w:sz w:val="28"/>
          <w:szCs w:val="28"/>
          <w:lang w:val="it-IT"/>
        </w:rPr>
        <w:t>e</w:t>
      </w:r>
      <w:r w:rsidR="0044789E" w:rsidRPr="00354F56">
        <w:rPr>
          <w:b/>
          <w:color w:val="000009"/>
          <w:sz w:val="28"/>
          <w:szCs w:val="28"/>
          <w:lang w:val="it-IT"/>
        </w:rPr>
        <w:t xml:space="preserve">lla Scuola </w:t>
      </w:r>
      <w:r w:rsidRPr="00354F56">
        <w:rPr>
          <w:b/>
          <w:color w:val="000009"/>
          <w:sz w:val="28"/>
          <w:szCs w:val="28"/>
          <w:lang w:val="it-IT"/>
        </w:rPr>
        <w:t>Primaria</w:t>
      </w:r>
    </w:p>
    <w:p w:rsidR="005C20FF" w:rsidRPr="00354F56" w:rsidRDefault="005C20FF" w:rsidP="005C20FF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delle classi terze, quarte e quinte</w:t>
      </w:r>
    </w:p>
    <w:p w:rsidR="004B4B32" w:rsidRPr="00354F56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dell</w:t>
      </w:r>
      <w:r w:rsidRPr="00354F56">
        <w:rPr>
          <w:b/>
          <w:color w:val="000009"/>
          <w:spacing w:val="1"/>
          <w:sz w:val="28"/>
          <w:szCs w:val="28"/>
          <w:lang w:val="it-IT"/>
        </w:rPr>
        <w:t>’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I</w:t>
      </w:r>
      <w:r w:rsidR="0044789E" w:rsidRPr="00354F56">
        <w:rPr>
          <w:b/>
          <w:color w:val="000009"/>
          <w:spacing w:val="-1"/>
          <w:sz w:val="28"/>
          <w:szCs w:val="28"/>
          <w:lang w:val="it-IT"/>
        </w:rPr>
        <w:t>.</w:t>
      </w:r>
      <w:r w:rsidRPr="00354F56">
        <w:rPr>
          <w:b/>
          <w:color w:val="000009"/>
          <w:sz w:val="28"/>
          <w:szCs w:val="28"/>
          <w:lang w:val="it-IT"/>
        </w:rPr>
        <w:t>C</w:t>
      </w:r>
      <w:r w:rsidR="0044789E" w:rsidRPr="00354F56">
        <w:rPr>
          <w:b/>
          <w:color w:val="000009"/>
          <w:sz w:val="28"/>
          <w:szCs w:val="28"/>
          <w:lang w:val="it-IT"/>
        </w:rPr>
        <w:t>.</w:t>
      </w:r>
      <w:r w:rsidRPr="00354F56">
        <w:rPr>
          <w:b/>
          <w:color w:val="000009"/>
          <w:sz w:val="28"/>
          <w:szCs w:val="28"/>
          <w:lang w:val="it-IT"/>
        </w:rPr>
        <w:t xml:space="preserve"> di Delianuova</w:t>
      </w:r>
    </w:p>
    <w:p w:rsidR="0044789E" w:rsidRPr="00354F56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Atti</w:t>
      </w:r>
    </w:p>
    <w:p w:rsidR="0044789E" w:rsidRPr="00354F56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Sede</w:t>
      </w:r>
    </w:p>
    <w:p w:rsidR="0044789E" w:rsidRPr="00354F56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Sito WEB</w:t>
      </w:r>
    </w:p>
    <w:p w:rsidR="0044789E" w:rsidRPr="00354F56" w:rsidRDefault="0044789E" w:rsidP="004A767C">
      <w:pPr>
        <w:rPr>
          <w:b/>
          <w:sz w:val="28"/>
          <w:szCs w:val="28"/>
          <w:lang w:val="it-IT"/>
        </w:rPr>
      </w:pPr>
    </w:p>
    <w:p w:rsidR="005C20FF" w:rsidRPr="00354F56" w:rsidRDefault="00046081" w:rsidP="005C20FF">
      <w:pPr>
        <w:autoSpaceDE w:val="0"/>
        <w:autoSpaceDN w:val="0"/>
        <w:adjustRightInd w:val="0"/>
        <w:jc w:val="both"/>
        <w:rPr>
          <w:bCs/>
          <w:sz w:val="28"/>
          <w:szCs w:val="28"/>
          <w:lang w:val="it-IT"/>
        </w:rPr>
      </w:pPr>
      <w:r w:rsidRPr="00354F56">
        <w:rPr>
          <w:b/>
          <w:sz w:val="28"/>
          <w:szCs w:val="28"/>
          <w:lang w:val="it-IT"/>
        </w:rPr>
        <w:t xml:space="preserve">OGGETTO: </w:t>
      </w:r>
      <w:r w:rsidR="005C20FF" w:rsidRPr="00354F56">
        <w:rPr>
          <w:bCs/>
          <w:sz w:val="28"/>
          <w:szCs w:val="28"/>
          <w:lang w:val="it-IT"/>
        </w:rPr>
        <w:t>OSSERVATORIO REGIONALE SULLE ABITUDINI ALIMENTARI DEI BAMBINI TRA GLI 8 E GLI 11</w:t>
      </w:r>
      <w:r w:rsidR="00354F56" w:rsidRPr="00354F56">
        <w:rPr>
          <w:bCs/>
          <w:sz w:val="28"/>
          <w:szCs w:val="28"/>
          <w:lang w:val="it-IT"/>
        </w:rPr>
        <w:t>.</w:t>
      </w:r>
    </w:p>
    <w:p w:rsidR="00354F56" w:rsidRPr="00354F56" w:rsidRDefault="00354F56" w:rsidP="005C20F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it-IT"/>
        </w:rPr>
      </w:pPr>
    </w:p>
    <w:p w:rsidR="00354F56" w:rsidRDefault="001737A3" w:rsidP="00354F5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it-IT"/>
        </w:rPr>
      </w:pPr>
      <w:r w:rsidRPr="00354F56">
        <w:rPr>
          <w:color w:val="000009"/>
          <w:sz w:val="28"/>
          <w:szCs w:val="28"/>
          <w:lang w:val="it-IT"/>
        </w:rPr>
        <w:t>Si</w:t>
      </w:r>
      <w:r w:rsidRPr="00354F56">
        <w:rPr>
          <w:color w:val="000009"/>
          <w:spacing w:val="3"/>
          <w:sz w:val="28"/>
          <w:szCs w:val="28"/>
          <w:lang w:val="it-IT"/>
        </w:rPr>
        <w:t xml:space="preserve"> </w:t>
      </w:r>
      <w:r w:rsidR="00046081" w:rsidRPr="00354F56">
        <w:rPr>
          <w:color w:val="000009"/>
          <w:spacing w:val="3"/>
          <w:sz w:val="28"/>
          <w:szCs w:val="28"/>
          <w:lang w:val="it-IT"/>
        </w:rPr>
        <w:t xml:space="preserve">comunica </w:t>
      </w:r>
      <w:r w:rsidR="00354F56" w:rsidRPr="00354F56">
        <w:rPr>
          <w:color w:val="000009"/>
          <w:spacing w:val="3"/>
          <w:sz w:val="28"/>
          <w:szCs w:val="28"/>
          <w:lang w:val="it-IT"/>
        </w:rPr>
        <w:t>al Dirigente e ai D</w:t>
      </w:r>
      <w:r w:rsidR="0044789E" w:rsidRPr="00354F56">
        <w:rPr>
          <w:color w:val="000009"/>
          <w:spacing w:val="3"/>
          <w:sz w:val="28"/>
          <w:szCs w:val="28"/>
          <w:lang w:val="it-IT"/>
        </w:rPr>
        <w:t xml:space="preserve">ocenti in indirizzo </w:t>
      </w:r>
      <w:r w:rsidR="00046081" w:rsidRPr="00354F56">
        <w:rPr>
          <w:color w:val="000009"/>
          <w:spacing w:val="3"/>
          <w:sz w:val="28"/>
          <w:szCs w:val="28"/>
          <w:lang w:val="it-IT"/>
        </w:rPr>
        <w:t xml:space="preserve">che </w:t>
      </w:r>
      <w:r w:rsidR="005C20FF" w:rsidRPr="00354F56">
        <w:rPr>
          <w:sz w:val="28"/>
          <w:szCs w:val="28"/>
          <w:lang w:val="it-IT"/>
        </w:rPr>
        <w:t>si fa seguito alla comunicazione dell’</w:t>
      </w:r>
      <w:r w:rsidR="005C20FF" w:rsidRPr="00354F56">
        <w:rPr>
          <w:b/>
          <w:bCs/>
          <w:sz w:val="28"/>
          <w:szCs w:val="28"/>
          <w:lang w:val="it-IT"/>
        </w:rPr>
        <w:t>Ufficio Scolastico Regionale per la Calabria (</w:t>
      </w:r>
      <w:proofErr w:type="spellStart"/>
      <w:r w:rsidR="005C20FF" w:rsidRPr="00354F56">
        <w:rPr>
          <w:b/>
          <w:bCs/>
          <w:sz w:val="28"/>
          <w:szCs w:val="28"/>
          <w:lang w:val="it-IT"/>
        </w:rPr>
        <w:t>prot</w:t>
      </w:r>
      <w:proofErr w:type="spellEnd"/>
      <w:r w:rsidR="005C20FF" w:rsidRPr="00354F56">
        <w:rPr>
          <w:b/>
          <w:bCs/>
          <w:sz w:val="28"/>
          <w:szCs w:val="28"/>
          <w:lang w:val="it-IT"/>
        </w:rPr>
        <w:t>.</w:t>
      </w:r>
      <w:r w:rsidR="00354F56">
        <w:rPr>
          <w:b/>
          <w:bCs/>
          <w:sz w:val="28"/>
          <w:szCs w:val="28"/>
          <w:lang w:val="it-IT"/>
        </w:rPr>
        <w:t xml:space="preserve"> </w:t>
      </w:r>
      <w:r w:rsidR="005C20FF" w:rsidRPr="00354F56">
        <w:rPr>
          <w:b/>
          <w:bCs/>
          <w:sz w:val="28"/>
          <w:szCs w:val="28"/>
          <w:lang w:val="it-IT"/>
        </w:rPr>
        <w:t>MIUR.AOODRCAL.REGISTRO UFFICIALE(U).</w:t>
      </w:r>
      <w:r w:rsidR="00354F56" w:rsidRPr="00354F56">
        <w:rPr>
          <w:b/>
          <w:bCs/>
          <w:sz w:val="28"/>
          <w:szCs w:val="28"/>
          <w:lang w:val="it-IT"/>
        </w:rPr>
        <w:t xml:space="preserve"> </w:t>
      </w:r>
      <w:r w:rsidR="005C20FF" w:rsidRPr="00354F56">
        <w:rPr>
          <w:b/>
          <w:bCs/>
          <w:sz w:val="28"/>
          <w:szCs w:val="28"/>
          <w:lang w:val="it-IT"/>
        </w:rPr>
        <w:t>0018870.12--</w:t>
      </w:r>
      <w:r w:rsidR="005C20FF" w:rsidRPr="00354F56">
        <w:rPr>
          <w:rFonts w:ascii="Cambria Math" w:hAnsi="Cambria Math" w:cs="Cambria Math"/>
          <w:b/>
          <w:bCs/>
          <w:sz w:val="28"/>
          <w:szCs w:val="28"/>
          <w:lang w:val="it-IT"/>
        </w:rPr>
        <w:t>‐</w:t>
      </w:r>
      <w:r w:rsidR="005C20FF" w:rsidRPr="00354F56">
        <w:rPr>
          <w:b/>
          <w:bCs/>
          <w:sz w:val="28"/>
          <w:szCs w:val="28"/>
          <w:lang w:val="it-IT"/>
        </w:rPr>
        <w:t>12--</w:t>
      </w:r>
      <w:r w:rsidR="005C20FF" w:rsidRPr="00354F56">
        <w:rPr>
          <w:rFonts w:ascii="Cambria Math" w:hAnsi="Cambria Math" w:cs="Cambria Math"/>
          <w:b/>
          <w:bCs/>
          <w:sz w:val="28"/>
          <w:szCs w:val="28"/>
          <w:lang w:val="it-IT"/>
        </w:rPr>
        <w:t>‐</w:t>
      </w:r>
      <w:r w:rsidR="005C20FF" w:rsidRPr="00354F56">
        <w:rPr>
          <w:b/>
          <w:bCs/>
          <w:sz w:val="28"/>
          <w:szCs w:val="28"/>
          <w:lang w:val="it-IT"/>
        </w:rPr>
        <w:t xml:space="preserve">2017) </w:t>
      </w:r>
      <w:r w:rsidR="005C20FF" w:rsidRPr="00354F56">
        <w:rPr>
          <w:sz w:val="28"/>
          <w:szCs w:val="28"/>
          <w:lang w:val="it-IT"/>
        </w:rPr>
        <w:t xml:space="preserve">per fornire ulteriori indicazioni in merito all’iniziativa della Regione Calabria che vede coinvolto anche </w:t>
      </w:r>
      <w:r w:rsidR="00354F56" w:rsidRPr="00354F56">
        <w:rPr>
          <w:sz w:val="28"/>
          <w:szCs w:val="28"/>
          <w:lang w:val="it-IT"/>
        </w:rPr>
        <w:t>l’</w:t>
      </w:r>
      <w:r w:rsidR="005C20FF" w:rsidRPr="00354F56">
        <w:rPr>
          <w:sz w:val="28"/>
          <w:szCs w:val="28"/>
          <w:lang w:val="it-IT"/>
        </w:rPr>
        <w:t>Istituto Comprensivo</w:t>
      </w:r>
      <w:r w:rsidR="00354F56" w:rsidRPr="00354F56">
        <w:rPr>
          <w:sz w:val="28"/>
          <w:szCs w:val="28"/>
          <w:lang w:val="it-IT"/>
        </w:rPr>
        <w:t xml:space="preserve"> di Delianuova</w:t>
      </w:r>
      <w:r w:rsidR="005C20FF" w:rsidRPr="00354F56">
        <w:rPr>
          <w:sz w:val="28"/>
          <w:szCs w:val="28"/>
          <w:lang w:val="it-IT"/>
        </w:rPr>
        <w:t xml:space="preserve"> e che richiede la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Preziosa collaborazione non solo dei Dirigenti, quanto degli insegnanti e dei ragazzi delle classi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terz</w:t>
      </w:r>
      <w:r w:rsidR="00354F56" w:rsidRPr="00354F56">
        <w:rPr>
          <w:sz w:val="28"/>
          <w:szCs w:val="28"/>
          <w:lang w:val="it-IT"/>
        </w:rPr>
        <w:t>e</w:t>
      </w:r>
      <w:r w:rsidR="005C20FF" w:rsidRPr="00354F56">
        <w:rPr>
          <w:sz w:val="28"/>
          <w:szCs w:val="28"/>
          <w:lang w:val="it-IT"/>
        </w:rPr>
        <w:t>, quart</w:t>
      </w:r>
      <w:r w:rsidR="00354F56" w:rsidRPr="00354F56">
        <w:rPr>
          <w:sz w:val="28"/>
          <w:szCs w:val="28"/>
          <w:lang w:val="it-IT"/>
        </w:rPr>
        <w:t>e e quinte</w:t>
      </w:r>
      <w:r w:rsidR="005C20FF" w:rsidRPr="00354F56">
        <w:rPr>
          <w:sz w:val="28"/>
          <w:szCs w:val="28"/>
          <w:lang w:val="it-IT"/>
        </w:rPr>
        <w:t xml:space="preserve"> delle scuole primarie calabresi. Si tratta di un progetto </w:t>
      </w:r>
      <w:r w:rsidR="00354F56">
        <w:rPr>
          <w:sz w:val="28"/>
          <w:szCs w:val="28"/>
          <w:lang w:val="it-IT"/>
        </w:rPr>
        <w:t xml:space="preserve"> s</w:t>
      </w:r>
      <w:r w:rsidR="005C20FF" w:rsidRPr="00354F56">
        <w:rPr>
          <w:sz w:val="28"/>
          <w:szCs w:val="28"/>
          <w:lang w:val="it-IT"/>
        </w:rPr>
        <w:t xml:space="preserve">perimentale diretto ad approfondire i molteplici aspetti della tematica della corretta alimentazione, </w:t>
      </w:r>
      <w:r w:rsidR="00354F56" w:rsidRPr="00354F56">
        <w:rPr>
          <w:sz w:val="28"/>
          <w:szCs w:val="28"/>
          <w:lang w:val="it-IT"/>
        </w:rPr>
        <w:t xml:space="preserve">partendo </w:t>
      </w:r>
      <w:r w:rsidR="005C20FF" w:rsidRPr="00354F56">
        <w:rPr>
          <w:sz w:val="28"/>
          <w:szCs w:val="28"/>
          <w:lang w:val="it-IT"/>
        </w:rPr>
        <w:t>dalla costruzione di una banca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dati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su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base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regionale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che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potrà</w:t>
      </w:r>
      <w:r w:rsidR="00354F56" w:rsidRPr="00354F56">
        <w:rPr>
          <w:sz w:val="28"/>
          <w:szCs w:val="28"/>
          <w:lang w:val="it-IT"/>
        </w:rPr>
        <w:t xml:space="preserve"> supportare </w:t>
      </w:r>
      <w:r w:rsidR="005C20FF" w:rsidRPr="00354F56">
        <w:rPr>
          <w:sz w:val="28"/>
          <w:szCs w:val="28"/>
          <w:lang w:val="it-IT"/>
        </w:rPr>
        <w:t>le</w:t>
      </w:r>
      <w:r w:rsidR="00354F56" w:rsidRPr="00354F56">
        <w:rPr>
          <w:sz w:val="28"/>
          <w:szCs w:val="28"/>
          <w:lang w:val="it-IT"/>
        </w:rPr>
        <w:t xml:space="preserve"> future iniziative </w:t>
      </w:r>
      <w:r w:rsidR="005C20FF" w:rsidRPr="00354F56">
        <w:rPr>
          <w:sz w:val="28"/>
          <w:szCs w:val="28"/>
          <w:lang w:val="it-IT"/>
        </w:rPr>
        <w:t>di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formazione,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informazione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ed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educazione</w:t>
      </w:r>
      <w:r w:rsidR="00354F56" w:rsidRPr="00354F56">
        <w:rPr>
          <w:sz w:val="28"/>
          <w:szCs w:val="28"/>
          <w:lang w:val="it-IT"/>
        </w:rPr>
        <w:t xml:space="preserve"> mediante </w:t>
      </w:r>
      <w:r w:rsidR="005C20FF" w:rsidRPr="00354F56">
        <w:rPr>
          <w:sz w:val="28"/>
          <w:szCs w:val="28"/>
          <w:lang w:val="it-IT"/>
        </w:rPr>
        <w:t>interventi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di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prevenzione</w:t>
      </w:r>
      <w:r w:rsidR="00354F56" w:rsidRPr="00354F56">
        <w:rPr>
          <w:sz w:val="28"/>
          <w:szCs w:val="28"/>
          <w:lang w:val="it-IT"/>
        </w:rPr>
        <w:t xml:space="preserve"> </w:t>
      </w:r>
      <w:r w:rsidR="005C20FF" w:rsidRPr="00354F56">
        <w:rPr>
          <w:sz w:val="28"/>
          <w:szCs w:val="28"/>
          <w:lang w:val="it-IT"/>
        </w:rPr>
        <w:t>primaria.</w:t>
      </w:r>
    </w:p>
    <w:p w:rsidR="00354F56" w:rsidRPr="00354F56" w:rsidRDefault="00354F56" w:rsidP="00354F56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>L’intervento si articola in diverse sez</w:t>
      </w:r>
      <w:r>
        <w:rPr>
          <w:sz w:val="28"/>
          <w:szCs w:val="28"/>
          <w:lang w:val="it-IT"/>
        </w:rPr>
        <w:t xml:space="preserve">ioni per le quali si rimanda agli </w:t>
      </w:r>
      <w:r w:rsidRPr="00354F56">
        <w:rPr>
          <w:sz w:val="28"/>
          <w:szCs w:val="28"/>
          <w:lang w:val="it-IT"/>
        </w:rPr>
        <w:t>Allegat</w:t>
      </w:r>
      <w:r>
        <w:rPr>
          <w:sz w:val="28"/>
          <w:szCs w:val="28"/>
          <w:lang w:val="it-IT"/>
        </w:rPr>
        <w:t xml:space="preserve">i </w:t>
      </w:r>
      <w:r w:rsidRPr="00354F56">
        <w:rPr>
          <w:sz w:val="28"/>
          <w:szCs w:val="28"/>
          <w:lang w:val="it-IT"/>
        </w:rPr>
        <w:t>alla presente</w:t>
      </w:r>
      <w:r>
        <w:rPr>
          <w:sz w:val="28"/>
          <w:szCs w:val="28"/>
          <w:lang w:val="it-IT"/>
        </w:rPr>
        <w:t>.</w:t>
      </w:r>
    </w:p>
    <w:p w:rsidR="00046081" w:rsidRPr="00354F56" w:rsidRDefault="00046081" w:rsidP="00354F56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:rsidR="004A767C" w:rsidRPr="00354F56" w:rsidRDefault="004A767C" w:rsidP="004A767C">
      <w:pPr>
        <w:rPr>
          <w:sz w:val="28"/>
          <w:szCs w:val="28"/>
          <w:lang w:val="it-IT"/>
        </w:rPr>
      </w:pPr>
    </w:p>
    <w:p w:rsidR="004A767C" w:rsidRPr="00354F56" w:rsidRDefault="004A767C" w:rsidP="004A767C">
      <w:pPr>
        <w:rPr>
          <w:sz w:val="28"/>
          <w:szCs w:val="28"/>
          <w:lang w:val="it-IT"/>
        </w:rPr>
      </w:pPr>
    </w:p>
    <w:p w:rsidR="004A767C" w:rsidRPr="00354F56" w:rsidRDefault="004A767C" w:rsidP="004A767C">
      <w:pPr>
        <w:rPr>
          <w:sz w:val="28"/>
          <w:szCs w:val="28"/>
          <w:lang w:val="it-IT"/>
        </w:rPr>
      </w:pPr>
    </w:p>
    <w:p w:rsidR="004A767C" w:rsidRPr="00354F56" w:rsidRDefault="004A767C" w:rsidP="004A767C">
      <w:pPr>
        <w:jc w:val="right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 xml:space="preserve">La Funzione Strumentale </w:t>
      </w:r>
    </w:p>
    <w:p w:rsidR="004A767C" w:rsidRPr="00354F56" w:rsidRDefault="004A767C" w:rsidP="004A767C">
      <w:pPr>
        <w:jc w:val="right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>AREA 3</w:t>
      </w:r>
    </w:p>
    <w:p w:rsidR="004A767C" w:rsidRPr="00354F56" w:rsidRDefault="004A767C" w:rsidP="004A767C">
      <w:pPr>
        <w:jc w:val="right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>Prof.ssa Giusi Domi</w:t>
      </w:r>
      <w:bookmarkStart w:id="0" w:name="_GoBack"/>
      <w:bookmarkEnd w:id="0"/>
      <w:r w:rsidRPr="00354F56">
        <w:rPr>
          <w:sz w:val="28"/>
          <w:szCs w:val="28"/>
          <w:lang w:val="it-IT"/>
        </w:rPr>
        <w:t>nici</w:t>
      </w:r>
    </w:p>
    <w:sectPr w:rsidR="004A767C" w:rsidRPr="00354F56" w:rsidSect="00CA02BF">
      <w:type w:val="continuous"/>
      <w:pgSz w:w="1190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84E"/>
    <w:multiLevelType w:val="multilevel"/>
    <w:tmpl w:val="BE5200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245832"/>
    <w:multiLevelType w:val="hybridMultilevel"/>
    <w:tmpl w:val="6EB8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B32"/>
    <w:rsid w:val="00046081"/>
    <w:rsid w:val="00050547"/>
    <w:rsid w:val="001737A3"/>
    <w:rsid w:val="0030615E"/>
    <w:rsid w:val="00354F56"/>
    <w:rsid w:val="0044789E"/>
    <w:rsid w:val="004A767C"/>
    <w:rsid w:val="004B4B32"/>
    <w:rsid w:val="005C20FF"/>
    <w:rsid w:val="00612EB2"/>
    <w:rsid w:val="00A47F49"/>
    <w:rsid w:val="00B60BF0"/>
    <w:rsid w:val="00CA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60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Posto2</cp:lastModifiedBy>
  <cp:revision>5</cp:revision>
  <dcterms:created xsi:type="dcterms:W3CDTF">2017-12-21T11:14:00Z</dcterms:created>
  <dcterms:modified xsi:type="dcterms:W3CDTF">2017-12-22T07:53:00Z</dcterms:modified>
</cp:coreProperties>
</file>