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17" w:rsidRDefault="00BC058A" w:rsidP="00A21517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  <w:r w:rsidRPr="0007110F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10F28DA9" wp14:editId="4431591F">
            <wp:simplePos x="0" y="0"/>
            <wp:positionH relativeFrom="margin">
              <wp:posOffset>0</wp:posOffset>
            </wp:positionH>
            <wp:positionV relativeFrom="margin">
              <wp:posOffset>171450</wp:posOffset>
            </wp:positionV>
            <wp:extent cx="6120130" cy="1081405"/>
            <wp:effectExtent l="0" t="0" r="0" b="444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17-10-2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1517" w:rsidRDefault="00A21517" w:rsidP="00A21517">
      <w:pPr>
        <w:pStyle w:val="Default"/>
        <w:rPr>
          <w:color w:val="auto"/>
          <w:sz w:val="23"/>
          <w:szCs w:val="23"/>
        </w:rPr>
      </w:pPr>
    </w:p>
    <w:p w:rsidR="00A21517" w:rsidRDefault="00A21517" w:rsidP="00A21517">
      <w:pPr>
        <w:pStyle w:val="Default"/>
        <w:rPr>
          <w:color w:val="auto"/>
          <w:sz w:val="23"/>
          <w:szCs w:val="23"/>
        </w:rPr>
      </w:pPr>
    </w:p>
    <w:p w:rsidR="00A21517" w:rsidRDefault="00A21517" w:rsidP="00A21517">
      <w:pPr>
        <w:pStyle w:val="Default"/>
        <w:rPr>
          <w:color w:val="auto"/>
          <w:sz w:val="23"/>
          <w:szCs w:val="23"/>
        </w:rPr>
      </w:pPr>
    </w:p>
    <w:p w:rsidR="002750B7" w:rsidRDefault="00A21517" w:rsidP="002750B7">
      <w:pPr>
        <w:pStyle w:val="Default"/>
        <w:rPr>
          <w:rFonts w:asciiTheme="minorHAnsi" w:hAnsiTheme="minorHAnsi" w:cstheme="minorHAnsi"/>
          <w:color w:val="auto"/>
        </w:rPr>
      </w:pPr>
      <w:proofErr w:type="spellStart"/>
      <w:r w:rsidRPr="00A21517">
        <w:rPr>
          <w:rFonts w:asciiTheme="minorHAnsi" w:hAnsiTheme="minorHAnsi" w:cstheme="minorHAnsi"/>
          <w:color w:val="auto"/>
        </w:rPr>
        <w:t>Prot</w:t>
      </w:r>
      <w:proofErr w:type="spellEnd"/>
      <w:r w:rsidRPr="00A21517">
        <w:rPr>
          <w:rFonts w:asciiTheme="minorHAnsi" w:hAnsiTheme="minorHAnsi" w:cstheme="minorHAnsi"/>
          <w:color w:val="auto"/>
        </w:rPr>
        <w:t xml:space="preserve">. n. </w:t>
      </w:r>
      <w:r w:rsidR="002750B7">
        <w:rPr>
          <w:rFonts w:asciiTheme="minorHAnsi" w:hAnsiTheme="minorHAnsi" w:cstheme="minorHAnsi"/>
          <w:color w:val="auto"/>
        </w:rPr>
        <w:t>1146/C12</w:t>
      </w:r>
      <w:r w:rsidRPr="00A21517">
        <w:rPr>
          <w:rFonts w:asciiTheme="minorHAnsi" w:hAnsiTheme="minorHAnsi" w:cstheme="minorHAnsi"/>
          <w:color w:val="auto"/>
        </w:rPr>
        <w:t xml:space="preserve"> del</w:t>
      </w:r>
      <w:r w:rsidR="002750B7">
        <w:rPr>
          <w:rFonts w:asciiTheme="minorHAnsi" w:hAnsiTheme="minorHAnsi" w:cstheme="minorHAnsi"/>
          <w:color w:val="auto"/>
        </w:rPr>
        <w:t xml:space="preserve"> 6/03/2017</w:t>
      </w:r>
      <w:r w:rsidRPr="00A21517"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                              </w:t>
      </w:r>
      <w:r w:rsidR="00BC058A">
        <w:rPr>
          <w:rFonts w:asciiTheme="minorHAnsi" w:hAnsiTheme="minorHAnsi" w:cstheme="minorHAnsi"/>
          <w:color w:val="auto"/>
        </w:rPr>
        <w:t xml:space="preserve">             </w:t>
      </w:r>
    </w:p>
    <w:p w:rsidR="00A21517" w:rsidRPr="00A21517" w:rsidRDefault="002750B7" w:rsidP="002750B7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                                                                          </w:t>
      </w:r>
      <w:r w:rsidR="00A21517" w:rsidRPr="00A21517">
        <w:rPr>
          <w:rFonts w:asciiTheme="minorHAnsi" w:hAnsiTheme="minorHAnsi" w:cstheme="minorHAnsi"/>
          <w:color w:val="auto"/>
        </w:rPr>
        <w:t>Ai Docenti</w:t>
      </w:r>
    </w:p>
    <w:p w:rsidR="00A21517" w:rsidRPr="00A21517" w:rsidRDefault="00A21517" w:rsidP="00A21517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A21517">
        <w:rPr>
          <w:rFonts w:asciiTheme="minorHAnsi" w:hAnsiTheme="minorHAnsi" w:cstheme="minorHAnsi"/>
          <w:color w:val="auto"/>
        </w:rPr>
        <w:t xml:space="preserve">Ai Genitori   </w:t>
      </w:r>
    </w:p>
    <w:p w:rsidR="00A21517" w:rsidRPr="00A21517" w:rsidRDefault="00A21517" w:rsidP="00A21517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A21517">
        <w:rPr>
          <w:rFonts w:asciiTheme="minorHAnsi" w:hAnsiTheme="minorHAnsi" w:cstheme="minorHAnsi"/>
          <w:color w:val="auto"/>
        </w:rPr>
        <w:t>Al DSGA</w:t>
      </w:r>
    </w:p>
    <w:p w:rsidR="00A21517" w:rsidRPr="00A21517" w:rsidRDefault="00A21517" w:rsidP="00A21517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A21517">
        <w:rPr>
          <w:rFonts w:asciiTheme="minorHAnsi" w:hAnsiTheme="minorHAnsi" w:cstheme="minorHAnsi"/>
          <w:color w:val="auto"/>
        </w:rPr>
        <w:t xml:space="preserve">Sede/ Sito            </w:t>
      </w:r>
    </w:p>
    <w:p w:rsidR="00A21517" w:rsidRPr="00A21517" w:rsidRDefault="00A21517" w:rsidP="00A21517">
      <w:pPr>
        <w:pStyle w:val="Default"/>
        <w:rPr>
          <w:rFonts w:asciiTheme="minorHAnsi" w:hAnsiTheme="minorHAnsi" w:cstheme="minorHAnsi"/>
          <w:color w:val="auto"/>
        </w:rPr>
      </w:pPr>
    </w:p>
    <w:p w:rsidR="00A21517" w:rsidRPr="00A21517" w:rsidRDefault="00A21517" w:rsidP="00A21517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A21517">
        <w:rPr>
          <w:rFonts w:asciiTheme="minorHAnsi" w:hAnsiTheme="minorHAnsi" w:cstheme="minorHAnsi"/>
          <w:color w:val="auto"/>
        </w:rPr>
        <w:t xml:space="preserve">COMUNICAZIONE N. </w:t>
      </w:r>
      <w:r w:rsidR="00E04130">
        <w:rPr>
          <w:rFonts w:asciiTheme="minorHAnsi" w:hAnsiTheme="minorHAnsi" w:cstheme="minorHAnsi"/>
          <w:color w:val="auto"/>
        </w:rPr>
        <w:t>142</w:t>
      </w:r>
    </w:p>
    <w:p w:rsidR="00A21517" w:rsidRPr="00A21517" w:rsidRDefault="00A21517" w:rsidP="00A21517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A21517" w:rsidRPr="00A21517" w:rsidRDefault="00A21517" w:rsidP="00A21517">
      <w:pPr>
        <w:pStyle w:val="Default"/>
        <w:rPr>
          <w:rFonts w:asciiTheme="minorHAnsi" w:hAnsiTheme="minorHAnsi" w:cstheme="minorHAnsi"/>
          <w:color w:val="auto"/>
        </w:rPr>
      </w:pPr>
      <w:r w:rsidRPr="00A21517">
        <w:rPr>
          <w:rFonts w:asciiTheme="minorHAnsi" w:hAnsiTheme="minorHAnsi" w:cstheme="minorHAnsi"/>
          <w:color w:val="auto"/>
        </w:rPr>
        <w:t>Oggetto: Formazione Docenti: coesione sociale e prevenzione del disagio giovanile</w:t>
      </w:r>
    </w:p>
    <w:p w:rsidR="00A21517" w:rsidRPr="00A21517" w:rsidRDefault="00A21517" w:rsidP="00A21517">
      <w:pPr>
        <w:pStyle w:val="Default"/>
        <w:rPr>
          <w:rFonts w:asciiTheme="minorHAnsi" w:hAnsiTheme="minorHAnsi" w:cstheme="minorHAnsi"/>
          <w:color w:val="auto"/>
        </w:rPr>
      </w:pPr>
    </w:p>
    <w:p w:rsidR="00A21517" w:rsidRPr="00A21517" w:rsidRDefault="00A21517" w:rsidP="00A21517">
      <w:pPr>
        <w:pStyle w:val="Default"/>
        <w:rPr>
          <w:rFonts w:asciiTheme="minorHAnsi" w:hAnsiTheme="minorHAnsi" w:cstheme="minorHAnsi"/>
          <w:color w:val="auto"/>
        </w:rPr>
      </w:pPr>
    </w:p>
    <w:p w:rsidR="00A21517" w:rsidRDefault="002A18E4" w:rsidP="00A21517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Nell’ambito delle iniziative</w:t>
      </w:r>
      <w:r w:rsidR="00A21517" w:rsidRPr="00A21517">
        <w:rPr>
          <w:rFonts w:asciiTheme="minorHAnsi" w:hAnsiTheme="minorHAnsi" w:cstheme="minorHAnsi"/>
          <w:color w:val="auto"/>
        </w:rPr>
        <w:t xml:space="preserve"> di formazione previste dal PTOF, giovedì 16 marzo, dalle ore 14.30 alle 18.30</w:t>
      </w:r>
      <w:r w:rsidR="00A21517">
        <w:rPr>
          <w:rFonts w:asciiTheme="minorHAnsi" w:hAnsiTheme="minorHAnsi" w:cstheme="minorHAnsi"/>
          <w:color w:val="auto"/>
        </w:rPr>
        <w:t>, n</w:t>
      </w:r>
      <w:r w:rsidR="00A21517" w:rsidRPr="00A21517">
        <w:rPr>
          <w:rFonts w:asciiTheme="minorHAnsi" w:hAnsiTheme="minorHAnsi" w:cstheme="minorHAnsi"/>
          <w:color w:val="auto"/>
        </w:rPr>
        <w:t xml:space="preserve">ei locali dell’Associazione Musicale “Nicola </w:t>
      </w:r>
      <w:proofErr w:type="spellStart"/>
      <w:r w:rsidR="00A21517" w:rsidRPr="00A21517">
        <w:rPr>
          <w:rFonts w:asciiTheme="minorHAnsi" w:hAnsiTheme="minorHAnsi" w:cstheme="minorHAnsi"/>
          <w:color w:val="auto"/>
        </w:rPr>
        <w:t>Spadaro</w:t>
      </w:r>
      <w:proofErr w:type="spellEnd"/>
      <w:r w:rsidR="00A21517" w:rsidRPr="00A21517">
        <w:rPr>
          <w:rFonts w:asciiTheme="minorHAnsi" w:hAnsiTheme="minorHAnsi" w:cstheme="minorHAnsi"/>
          <w:color w:val="auto"/>
        </w:rPr>
        <w:t>” di Delianuova, avrà luogo la seguente attività di informazione/formazione rivolta a tutto il Collegio dei Docenti</w:t>
      </w:r>
      <w:r w:rsidR="00A21517">
        <w:rPr>
          <w:rFonts w:asciiTheme="minorHAnsi" w:hAnsiTheme="minorHAnsi" w:cstheme="minorHAnsi"/>
          <w:color w:val="auto"/>
        </w:rPr>
        <w:t xml:space="preserve"> ed anche ai genitori</w:t>
      </w:r>
      <w:r w:rsidR="00A21517" w:rsidRPr="00A21517">
        <w:rPr>
          <w:rFonts w:asciiTheme="minorHAnsi" w:hAnsiTheme="minorHAnsi" w:cstheme="minorHAnsi"/>
          <w:color w:val="auto"/>
        </w:rPr>
        <w:t xml:space="preserve">: </w:t>
      </w:r>
    </w:p>
    <w:p w:rsidR="00BA1145" w:rsidRPr="00A21517" w:rsidRDefault="00BA1145" w:rsidP="00A2151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BC058A" w:rsidRDefault="00A21517" w:rsidP="00BC058A">
      <w:pPr>
        <w:spacing w:after="0"/>
        <w:jc w:val="center"/>
        <w:rPr>
          <w:sz w:val="24"/>
          <w:szCs w:val="24"/>
        </w:rPr>
      </w:pPr>
      <w:r w:rsidRPr="0007110F">
        <w:rPr>
          <w:sz w:val="24"/>
          <w:szCs w:val="24"/>
        </w:rPr>
        <w:t>Seminario info/formativo sul tema</w:t>
      </w:r>
    </w:p>
    <w:p w:rsidR="00A21517" w:rsidRDefault="00A21517" w:rsidP="00BC058A">
      <w:pPr>
        <w:spacing w:after="0"/>
        <w:jc w:val="center"/>
        <w:rPr>
          <w:i/>
          <w:sz w:val="24"/>
          <w:szCs w:val="24"/>
        </w:rPr>
      </w:pPr>
      <w:r w:rsidRPr="0007110F">
        <w:rPr>
          <w:i/>
          <w:sz w:val="24"/>
          <w:szCs w:val="24"/>
        </w:rPr>
        <w:t>“LO SVILUPPO PSICO-EVOLUTIVO TRA SALUTE E MALATTIA: RICONOSCERE I SEGNALI DEL DISAGIO PER OPPORTUNE STRATEGIE DI INTERVENTO”.</w:t>
      </w:r>
    </w:p>
    <w:p w:rsidR="00BC058A" w:rsidRDefault="00BC058A" w:rsidP="00BC058A">
      <w:pPr>
        <w:spacing w:after="0"/>
        <w:jc w:val="center"/>
        <w:rPr>
          <w:i/>
          <w:sz w:val="24"/>
          <w:szCs w:val="24"/>
        </w:rPr>
      </w:pPr>
    </w:p>
    <w:p w:rsidR="00BC058A" w:rsidRDefault="00BC058A" w:rsidP="00BC05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Programma:</w:t>
      </w:r>
    </w:p>
    <w:p w:rsidR="00A912D7" w:rsidRDefault="00A912D7" w:rsidP="00BC05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 parte</w:t>
      </w:r>
    </w:p>
    <w:p w:rsidR="00BC058A" w:rsidRDefault="00BC058A" w:rsidP="00BC058A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ore</w:t>
      </w:r>
      <w:proofErr w:type="gramEnd"/>
      <w:r>
        <w:rPr>
          <w:sz w:val="24"/>
          <w:szCs w:val="24"/>
        </w:rPr>
        <w:t xml:space="preserve"> 14.30: Registrazione dei partecipanti e proiezione del film “ Basta guardare il cielo”</w:t>
      </w:r>
    </w:p>
    <w:p w:rsidR="00BC058A" w:rsidRDefault="00BC058A" w:rsidP="00BC05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ore 15.45: Coffe</w:t>
      </w:r>
      <w:r w:rsidR="000C6BD8">
        <w:rPr>
          <w:sz w:val="24"/>
          <w:szCs w:val="24"/>
        </w:rPr>
        <w:t>e</w:t>
      </w:r>
      <w:r>
        <w:rPr>
          <w:sz w:val="24"/>
          <w:szCs w:val="24"/>
        </w:rPr>
        <w:t xml:space="preserve"> break</w:t>
      </w:r>
    </w:p>
    <w:p w:rsidR="00BC058A" w:rsidRDefault="00BC058A" w:rsidP="00BC058A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ore</w:t>
      </w:r>
      <w:proofErr w:type="gramEnd"/>
      <w:r>
        <w:rPr>
          <w:sz w:val="24"/>
          <w:szCs w:val="24"/>
        </w:rPr>
        <w:t xml:space="preserve"> 16.</w:t>
      </w:r>
      <w:r w:rsidR="002A18E4">
        <w:rPr>
          <w:sz w:val="24"/>
          <w:szCs w:val="24"/>
        </w:rPr>
        <w:t>00: Introduzione del Dirigente S</w:t>
      </w:r>
      <w:r>
        <w:rPr>
          <w:sz w:val="24"/>
          <w:szCs w:val="24"/>
        </w:rPr>
        <w:t>colastico</w:t>
      </w:r>
      <w:r w:rsidR="002A18E4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Adriana Labate</w:t>
      </w:r>
    </w:p>
    <w:p w:rsidR="00BC058A" w:rsidRDefault="00BC058A" w:rsidP="00BC05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Saluti del Sindaco di Delianuova</w:t>
      </w:r>
      <w:r w:rsidR="002A18E4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Francesco Rossi</w:t>
      </w:r>
    </w:p>
    <w:p w:rsidR="00BC058A" w:rsidRDefault="00BC058A" w:rsidP="00BC05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Saluti del Segretario provinciale CISL Scuola</w:t>
      </w:r>
      <w:r w:rsidR="002A18E4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Arcangelo Carbone</w:t>
      </w:r>
    </w:p>
    <w:p w:rsidR="00A912D7" w:rsidRDefault="00A912D7" w:rsidP="00BC05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II parte</w:t>
      </w:r>
    </w:p>
    <w:p w:rsidR="004C2A57" w:rsidRDefault="00A912D7" w:rsidP="00BC05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Interventi</w:t>
      </w:r>
      <w:r w:rsidR="004C2A57">
        <w:rPr>
          <w:sz w:val="24"/>
          <w:szCs w:val="24"/>
        </w:rPr>
        <w:t>:</w:t>
      </w:r>
    </w:p>
    <w:p w:rsidR="00E04130" w:rsidRDefault="00E04130" w:rsidP="00E04130">
      <w:pPr>
        <w:spacing w:after="0"/>
        <w:jc w:val="both"/>
        <w:rPr>
          <w:rFonts w:cs="Tahoma"/>
          <w:color w:val="000000"/>
          <w:sz w:val="24"/>
          <w:szCs w:val="24"/>
          <w:shd w:val="clear" w:color="auto" w:fill="FFFFFF"/>
        </w:rPr>
      </w:pPr>
      <w:proofErr w:type="spellStart"/>
      <w:r w:rsidRPr="00AF539F">
        <w:rPr>
          <w:rFonts w:cs="Tahoma"/>
          <w:color w:val="000000"/>
          <w:sz w:val="24"/>
          <w:szCs w:val="24"/>
          <w:shd w:val="clear" w:color="auto" w:fill="FFFFFF"/>
        </w:rPr>
        <w:t>Mons</w:t>
      </w:r>
      <w:proofErr w:type="spellEnd"/>
      <w:r w:rsidRPr="00AF539F">
        <w:rPr>
          <w:rFonts w:cs="Tahoma"/>
          <w:color w:val="000000"/>
          <w:sz w:val="24"/>
          <w:szCs w:val="24"/>
          <w:shd w:val="clear" w:color="auto" w:fill="FFFFFF"/>
        </w:rPr>
        <w:t xml:space="preserve">. Bruno </w:t>
      </w:r>
      <w:proofErr w:type="spellStart"/>
      <w:r w:rsidRPr="00AF539F">
        <w:rPr>
          <w:rFonts w:cs="Tahoma"/>
          <w:color w:val="000000"/>
          <w:sz w:val="24"/>
          <w:szCs w:val="24"/>
          <w:shd w:val="clear" w:color="auto" w:fill="FFFFFF"/>
        </w:rPr>
        <w:t>Cocolo</w:t>
      </w:r>
      <w:proofErr w:type="spellEnd"/>
      <w:r w:rsidRPr="0007110F">
        <w:rPr>
          <w:rFonts w:cs="Tahoma"/>
          <w:color w:val="000000"/>
          <w:sz w:val="24"/>
          <w:szCs w:val="24"/>
          <w:shd w:val="clear" w:color="auto" w:fill="FFFFFF"/>
        </w:rPr>
        <w:t xml:space="preserve"> </w:t>
      </w:r>
      <w:r w:rsidR="00AF539F">
        <w:rPr>
          <w:rFonts w:cs="Tahoma"/>
          <w:color w:val="000000"/>
          <w:sz w:val="24"/>
          <w:szCs w:val="24"/>
          <w:shd w:val="clear" w:color="auto" w:fill="FFFFFF"/>
        </w:rPr>
        <w:t>(</w:t>
      </w:r>
      <w:r w:rsidRPr="0007110F">
        <w:rPr>
          <w:rFonts w:cs="Tahoma"/>
          <w:color w:val="000000"/>
          <w:sz w:val="24"/>
          <w:szCs w:val="24"/>
          <w:shd w:val="clear" w:color="auto" w:fill="FFFFFF"/>
        </w:rPr>
        <w:t>Direttore dell'Ente Morale "</w:t>
      </w:r>
      <w:proofErr w:type="spellStart"/>
      <w:r w:rsidRPr="0007110F">
        <w:rPr>
          <w:rFonts w:cs="Tahoma"/>
          <w:color w:val="000000"/>
          <w:sz w:val="24"/>
          <w:szCs w:val="24"/>
          <w:shd w:val="clear" w:color="auto" w:fill="FFFFFF"/>
        </w:rPr>
        <w:t>Germanò</w:t>
      </w:r>
      <w:proofErr w:type="spellEnd"/>
      <w:r w:rsidRPr="0007110F">
        <w:rPr>
          <w:rFonts w:cs="Tahoma"/>
          <w:color w:val="000000"/>
          <w:sz w:val="24"/>
          <w:szCs w:val="24"/>
          <w:shd w:val="clear" w:color="auto" w:fill="FFFFFF"/>
        </w:rPr>
        <w:t>" di Oppido M.</w:t>
      </w:r>
      <w:r w:rsidR="00AF539F">
        <w:rPr>
          <w:rFonts w:cs="Tahoma"/>
          <w:color w:val="000000"/>
          <w:sz w:val="24"/>
          <w:szCs w:val="24"/>
          <w:shd w:val="clear" w:color="auto" w:fill="FFFFFF"/>
        </w:rPr>
        <w:t>)</w:t>
      </w:r>
      <w:r w:rsidRPr="0007110F">
        <w:rPr>
          <w:rFonts w:cs="Tahom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che tratterà il tema </w:t>
      </w:r>
      <w:r w:rsidRPr="00AF539F">
        <w:rPr>
          <w:rFonts w:cs="Tahoma"/>
          <w:i/>
          <w:color w:val="000000"/>
          <w:sz w:val="24"/>
          <w:szCs w:val="24"/>
          <w:shd w:val="clear" w:color="auto" w:fill="FFFFFF"/>
        </w:rPr>
        <w:t>“Il disagio minorile tra disgregazione delle famiglie e patologie della sfera cognitiva e affettiva”</w:t>
      </w:r>
      <w:r>
        <w:rPr>
          <w:rFonts w:cs="Tahoma"/>
          <w:color w:val="000000"/>
          <w:sz w:val="24"/>
          <w:szCs w:val="24"/>
          <w:shd w:val="clear" w:color="auto" w:fill="FFFFFF"/>
        </w:rPr>
        <w:t>;</w:t>
      </w:r>
    </w:p>
    <w:p w:rsidR="00AF539F" w:rsidRPr="00A95B26" w:rsidRDefault="00E04130" w:rsidP="00E04130">
      <w:pPr>
        <w:spacing w:after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gramStart"/>
      <w:r w:rsidRPr="00E04130">
        <w:rPr>
          <w:rFonts w:cstheme="minorHAnsi"/>
          <w:color w:val="000000"/>
          <w:sz w:val="24"/>
          <w:szCs w:val="24"/>
          <w:shd w:val="clear" w:color="auto" w:fill="FFFFFF"/>
        </w:rPr>
        <w:t>l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a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F539F">
        <w:rPr>
          <w:rFonts w:cstheme="minorHAnsi"/>
          <w:color w:val="000000"/>
          <w:sz w:val="24"/>
          <w:szCs w:val="24"/>
          <w:shd w:val="clear" w:color="auto" w:fill="FFFFFF"/>
        </w:rPr>
        <w:t>D.ssa</w:t>
      </w:r>
      <w:proofErr w:type="spellEnd"/>
      <w:r w:rsidRPr="00AF539F">
        <w:rPr>
          <w:rFonts w:cstheme="minorHAnsi"/>
          <w:color w:val="000000"/>
          <w:sz w:val="24"/>
          <w:szCs w:val="24"/>
          <w:shd w:val="clear" w:color="auto" w:fill="FFFFFF"/>
        </w:rPr>
        <w:t xml:space="preserve"> Loredana </w:t>
      </w:r>
      <w:proofErr w:type="spellStart"/>
      <w:r w:rsidRPr="00AF539F">
        <w:rPr>
          <w:rFonts w:cstheme="minorHAnsi"/>
          <w:color w:val="000000"/>
          <w:sz w:val="24"/>
          <w:szCs w:val="24"/>
          <w:shd w:val="clear" w:color="auto" w:fill="FFFFFF"/>
        </w:rPr>
        <w:t>Franzè</w:t>
      </w:r>
      <w:proofErr w:type="spellEnd"/>
      <w:r w:rsidR="00AF539F">
        <w:rPr>
          <w:rFonts w:cstheme="minorHAnsi"/>
          <w:color w:val="000000"/>
          <w:sz w:val="24"/>
          <w:szCs w:val="24"/>
          <w:shd w:val="clear" w:color="auto" w:fill="FFFFFF"/>
        </w:rPr>
        <w:t xml:space="preserve"> (</w:t>
      </w:r>
      <w:r w:rsidRPr="00E04130">
        <w:rPr>
          <w:rFonts w:cstheme="minorHAnsi"/>
          <w:color w:val="000000"/>
          <w:sz w:val="24"/>
          <w:szCs w:val="24"/>
          <w:shd w:val="clear" w:color="auto" w:fill="FFFFFF"/>
        </w:rPr>
        <w:t>Psicologo Clinico;</w:t>
      </w:r>
      <w:r w:rsidR="00AF539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E04130">
        <w:rPr>
          <w:rFonts w:cstheme="minorHAnsi"/>
          <w:color w:val="000000"/>
          <w:sz w:val="24"/>
          <w:szCs w:val="24"/>
          <w:shd w:val="clear" w:color="auto" w:fill="FFFFFF"/>
        </w:rPr>
        <w:t>Psicoterapeuta ad orientamento Cognitivo –Interper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sonale basato  sull’attaccamento</w:t>
      </w:r>
      <w:r w:rsidR="00AF539F">
        <w:rPr>
          <w:rFonts w:cstheme="minorHAnsi"/>
          <w:color w:val="000000"/>
          <w:sz w:val="24"/>
          <w:szCs w:val="24"/>
          <w:shd w:val="clear" w:color="auto" w:fill="FFFFFF"/>
        </w:rPr>
        <w:t xml:space="preserve">) svilupperà il tema de </w:t>
      </w:r>
      <w:r w:rsidR="00AF539F" w:rsidRPr="00A95B26">
        <w:rPr>
          <w:rFonts w:cstheme="minorHAnsi"/>
          <w:i/>
          <w:color w:val="000000"/>
          <w:sz w:val="24"/>
          <w:szCs w:val="24"/>
          <w:shd w:val="clear" w:color="auto" w:fill="FFFFFF"/>
        </w:rPr>
        <w:t>“L’adolescenza nel ciclo di vita di oggi: il sintomo come richiesta di aiuto”</w:t>
      </w:r>
      <w:r w:rsidR="00AF539F" w:rsidRPr="00A95B26">
        <w:rPr>
          <w:rFonts w:cstheme="minorHAnsi"/>
          <w:color w:val="000000"/>
          <w:sz w:val="24"/>
          <w:szCs w:val="24"/>
          <w:shd w:val="clear" w:color="auto" w:fill="FFFFFF"/>
        </w:rPr>
        <w:t>;</w:t>
      </w:r>
    </w:p>
    <w:p w:rsidR="00E04130" w:rsidRPr="00AF539F" w:rsidRDefault="00AF539F" w:rsidP="00E04130">
      <w:pPr>
        <w:spacing w:after="0"/>
        <w:jc w:val="both"/>
        <w:rPr>
          <w:rFonts w:cs="Tahoma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>la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04130" w:rsidRPr="00AF539F">
        <w:rPr>
          <w:rFonts w:cs="Tahoma"/>
          <w:color w:val="000000"/>
          <w:sz w:val="24"/>
          <w:szCs w:val="24"/>
          <w:shd w:val="clear" w:color="auto" w:fill="FFFFFF"/>
        </w:rPr>
        <w:t xml:space="preserve">Dirigente Scolastica </w:t>
      </w:r>
      <w:r w:rsidR="002A18E4">
        <w:rPr>
          <w:rFonts w:cs="Tahoma"/>
          <w:color w:val="000000"/>
          <w:sz w:val="24"/>
          <w:szCs w:val="24"/>
          <w:shd w:val="clear" w:color="auto" w:fill="FFFFFF"/>
        </w:rPr>
        <w:t>P</w:t>
      </w:r>
      <w:r w:rsidR="00A912D7">
        <w:rPr>
          <w:rFonts w:cs="Tahoma"/>
          <w:color w:val="000000"/>
          <w:sz w:val="24"/>
          <w:szCs w:val="24"/>
          <w:shd w:val="clear" w:color="auto" w:fill="FFFFFF"/>
        </w:rPr>
        <w:t xml:space="preserve">rof.ssa </w:t>
      </w:r>
      <w:r w:rsidR="00E04130" w:rsidRPr="00AF539F">
        <w:rPr>
          <w:rFonts w:cs="Tahoma"/>
          <w:color w:val="000000"/>
          <w:sz w:val="24"/>
          <w:szCs w:val="24"/>
          <w:shd w:val="clear" w:color="auto" w:fill="FFFFFF"/>
        </w:rPr>
        <w:t>Eva Raffaella Nicolò</w:t>
      </w:r>
      <w:r w:rsidR="00E04130">
        <w:rPr>
          <w:rFonts w:cs="Tahom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Tahoma"/>
          <w:color w:val="000000"/>
          <w:sz w:val="24"/>
          <w:szCs w:val="24"/>
          <w:shd w:val="clear" w:color="auto" w:fill="FFFFFF"/>
        </w:rPr>
        <w:t>(</w:t>
      </w:r>
      <w:r w:rsidR="00E04130">
        <w:rPr>
          <w:rFonts w:cs="Tahoma"/>
          <w:color w:val="000000"/>
          <w:sz w:val="24"/>
          <w:szCs w:val="24"/>
          <w:shd w:val="clear" w:color="auto" w:fill="FFFFFF"/>
        </w:rPr>
        <w:t>Coordinatrice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della Consulta Scolastica del Garante per l’Infanzia </w:t>
      </w:r>
      <w:r w:rsidR="002A18E4">
        <w:rPr>
          <w:rFonts w:cs="Tahoma"/>
          <w:color w:val="000000"/>
          <w:sz w:val="24"/>
          <w:szCs w:val="24"/>
          <w:shd w:val="clear" w:color="auto" w:fill="FFFFFF"/>
        </w:rPr>
        <w:t xml:space="preserve">e </w:t>
      </w:r>
      <w:r w:rsidR="00E04130">
        <w:rPr>
          <w:rFonts w:cs="Tahoma"/>
          <w:color w:val="000000"/>
          <w:sz w:val="24"/>
          <w:szCs w:val="24"/>
          <w:shd w:val="clear" w:color="auto" w:fill="FFFFFF"/>
        </w:rPr>
        <w:t>l’Adolescenza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Regione Calabria)</w:t>
      </w:r>
      <w:r w:rsidR="00E04130">
        <w:rPr>
          <w:rFonts w:cs="Tahoma"/>
          <w:color w:val="000000"/>
          <w:sz w:val="24"/>
          <w:szCs w:val="24"/>
          <w:shd w:val="clear" w:color="auto" w:fill="FFFFFF"/>
        </w:rPr>
        <w:t xml:space="preserve"> che si soffermerà sul  </w:t>
      </w:r>
      <w:r w:rsidR="00E04130" w:rsidRPr="00AF539F">
        <w:rPr>
          <w:rFonts w:cs="Tahoma"/>
          <w:color w:val="000000"/>
          <w:sz w:val="24"/>
          <w:szCs w:val="24"/>
          <w:shd w:val="clear" w:color="auto" w:fill="FFFFFF"/>
        </w:rPr>
        <w:t xml:space="preserve">“Ruolo della Consulta 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Scolastica </w:t>
      </w:r>
      <w:r w:rsidR="00E04130" w:rsidRPr="00AF539F">
        <w:rPr>
          <w:rFonts w:cs="Tahoma"/>
          <w:color w:val="000000"/>
          <w:sz w:val="24"/>
          <w:szCs w:val="24"/>
          <w:shd w:val="clear" w:color="auto" w:fill="FFFFFF"/>
        </w:rPr>
        <w:t>per la tutela</w:t>
      </w:r>
      <w:r>
        <w:rPr>
          <w:rFonts w:cs="Tahoma"/>
          <w:color w:val="000000"/>
          <w:sz w:val="24"/>
          <w:szCs w:val="24"/>
          <w:shd w:val="clear" w:color="auto" w:fill="FFFFFF"/>
        </w:rPr>
        <w:t xml:space="preserve"> dei minori</w:t>
      </w:r>
      <w:r w:rsidR="00E04130" w:rsidRPr="00AF539F">
        <w:rPr>
          <w:rFonts w:cs="Tahoma"/>
          <w:color w:val="000000"/>
          <w:sz w:val="24"/>
          <w:szCs w:val="24"/>
          <w:shd w:val="clear" w:color="auto" w:fill="FFFFFF"/>
        </w:rPr>
        <w:t>” .</w:t>
      </w:r>
    </w:p>
    <w:p w:rsidR="00E04130" w:rsidRDefault="00E04130" w:rsidP="00BC058A">
      <w:pPr>
        <w:spacing w:after="0"/>
        <w:jc w:val="both"/>
        <w:rPr>
          <w:sz w:val="24"/>
          <w:szCs w:val="24"/>
        </w:rPr>
      </w:pPr>
    </w:p>
    <w:p w:rsidR="00BC058A" w:rsidRPr="00BC058A" w:rsidRDefault="00BC058A" w:rsidP="00BC058A">
      <w:pPr>
        <w:spacing w:after="0"/>
        <w:jc w:val="both"/>
        <w:rPr>
          <w:sz w:val="24"/>
          <w:szCs w:val="24"/>
        </w:rPr>
      </w:pPr>
    </w:p>
    <w:p w:rsidR="00BC058A" w:rsidRDefault="00FC3F55" w:rsidP="00FC3F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III parte</w:t>
      </w:r>
    </w:p>
    <w:p w:rsidR="001C5C3B" w:rsidRDefault="00FC3F55" w:rsidP="00FC3F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Eventuale dib</w:t>
      </w:r>
      <w:r w:rsidR="001C5C3B">
        <w:rPr>
          <w:sz w:val="24"/>
          <w:szCs w:val="24"/>
        </w:rPr>
        <w:t>attito</w:t>
      </w:r>
    </w:p>
    <w:p w:rsidR="00FC3F55" w:rsidRPr="00FC3F55" w:rsidRDefault="001C5C3B" w:rsidP="00FC3F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Conclusioni a cura del D</w:t>
      </w:r>
      <w:r w:rsidR="00FC3F55">
        <w:rPr>
          <w:sz w:val="24"/>
          <w:szCs w:val="24"/>
        </w:rPr>
        <w:t>irigente Scolastico</w:t>
      </w:r>
    </w:p>
    <w:p w:rsidR="00A21517" w:rsidRDefault="00A21517" w:rsidP="00A21517">
      <w:pPr>
        <w:pStyle w:val="Default"/>
        <w:rPr>
          <w:color w:val="auto"/>
          <w:sz w:val="23"/>
          <w:szCs w:val="23"/>
        </w:rPr>
      </w:pPr>
    </w:p>
    <w:p w:rsidR="00A95B26" w:rsidRDefault="00A95B26" w:rsidP="00A95B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BA1145">
        <w:rPr>
          <w:sz w:val="24"/>
          <w:szCs w:val="24"/>
        </w:rPr>
        <w:t xml:space="preserve">a scrivente auspica una </w:t>
      </w:r>
      <w:r>
        <w:rPr>
          <w:sz w:val="24"/>
          <w:szCs w:val="24"/>
        </w:rPr>
        <w:t xml:space="preserve">vasta affluenza di pubblico </w:t>
      </w:r>
      <w:r w:rsidRPr="002525DB">
        <w:rPr>
          <w:rFonts w:cs="Tahoma"/>
          <w:color w:val="000000"/>
          <w:sz w:val="24"/>
          <w:szCs w:val="24"/>
          <w:shd w:val="clear" w:color="auto" w:fill="FFFFFF"/>
        </w:rPr>
        <w:t>tr</w:t>
      </w:r>
      <w:r w:rsidRPr="002525DB">
        <w:rPr>
          <w:sz w:val="24"/>
          <w:szCs w:val="24"/>
        </w:rPr>
        <w:t>atta</w:t>
      </w:r>
      <w:r>
        <w:rPr>
          <w:sz w:val="24"/>
          <w:szCs w:val="24"/>
        </w:rPr>
        <w:t>ndosi</w:t>
      </w:r>
      <w:r w:rsidRPr="002525DB">
        <w:rPr>
          <w:sz w:val="24"/>
          <w:szCs w:val="24"/>
        </w:rPr>
        <w:t xml:space="preserve">, con tutta evidenza, di un argomento di grande attualità, che riguarda non solo il mondo della scuola, ma </w:t>
      </w:r>
      <w:r>
        <w:rPr>
          <w:sz w:val="24"/>
          <w:szCs w:val="24"/>
        </w:rPr>
        <w:t xml:space="preserve">che </w:t>
      </w:r>
      <w:r w:rsidRPr="002525DB">
        <w:rPr>
          <w:sz w:val="24"/>
          <w:szCs w:val="24"/>
        </w:rPr>
        <w:t>investe la stru</w:t>
      </w:r>
      <w:r>
        <w:rPr>
          <w:sz w:val="24"/>
          <w:szCs w:val="24"/>
        </w:rPr>
        <w:t>ttura complessiva della società.</w:t>
      </w:r>
    </w:p>
    <w:p w:rsidR="00A95B26" w:rsidRDefault="00A95B26" w:rsidP="00A95B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ritiene, infatti, </w:t>
      </w:r>
      <w:r w:rsidR="002A18E4">
        <w:rPr>
          <w:sz w:val="24"/>
          <w:szCs w:val="24"/>
        </w:rPr>
        <w:t>che il nostro C</w:t>
      </w:r>
      <w:r w:rsidR="00BA1145" w:rsidRPr="002525DB">
        <w:rPr>
          <w:sz w:val="24"/>
          <w:szCs w:val="24"/>
        </w:rPr>
        <w:t>onvegno possa rappresentare un punto di riferim</w:t>
      </w:r>
      <w:r>
        <w:rPr>
          <w:sz w:val="24"/>
          <w:szCs w:val="24"/>
        </w:rPr>
        <w:t xml:space="preserve">ento per quanti, a cominciare dai genitori, </w:t>
      </w:r>
      <w:r w:rsidR="00BA1145" w:rsidRPr="002525DB">
        <w:rPr>
          <w:sz w:val="24"/>
          <w:szCs w:val="24"/>
        </w:rPr>
        <w:t>abbiano necessità di conoscenza del fenomeno, al fine di riconoscerlo, prevenirlo, ovvero intervenire per curarlo.</w:t>
      </w:r>
    </w:p>
    <w:p w:rsidR="00A21517" w:rsidRPr="001C5C3B" w:rsidRDefault="00FC3F55" w:rsidP="00BA1145">
      <w:pPr>
        <w:jc w:val="both"/>
        <w:rPr>
          <w:sz w:val="24"/>
          <w:szCs w:val="24"/>
        </w:rPr>
      </w:pPr>
      <w:r w:rsidRPr="001C5C3B">
        <w:rPr>
          <w:sz w:val="24"/>
          <w:szCs w:val="24"/>
        </w:rPr>
        <w:t>Ai Docenti si raccomanda la partecipazione c</w:t>
      </w:r>
      <w:r w:rsidR="00A21517" w:rsidRPr="001C5C3B">
        <w:rPr>
          <w:sz w:val="24"/>
          <w:szCs w:val="24"/>
        </w:rPr>
        <w:t>onsiderato che la formazione in servizio, come previsto dal c. 124 della l. 107/2015, si intende come “obbligatoria, permanente e strutturale”</w:t>
      </w:r>
      <w:r w:rsidRPr="001C5C3B">
        <w:rPr>
          <w:sz w:val="24"/>
          <w:szCs w:val="24"/>
        </w:rPr>
        <w:t>.</w:t>
      </w:r>
    </w:p>
    <w:p w:rsidR="00FC3F55" w:rsidRDefault="00FC3F55" w:rsidP="00BA1145">
      <w:pPr>
        <w:jc w:val="both"/>
        <w:rPr>
          <w:sz w:val="23"/>
          <w:szCs w:val="23"/>
        </w:rPr>
      </w:pPr>
      <w:r>
        <w:rPr>
          <w:sz w:val="23"/>
          <w:szCs w:val="23"/>
        </w:rPr>
        <w:t>Ai docenti partecipanti al Seminario sopra descritto sarà rilasciato Attestato di partecipazione.</w:t>
      </w:r>
    </w:p>
    <w:p w:rsidR="00A21517" w:rsidRDefault="00A21517" w:rsidP="00FC3F55">
      <w:pPr>
        <w:rPr>
          <w:sz w:val="24"/>
          <w:szCs w:val="24"/>
        </w:rPr>
      </w:pPr>
    </w:p>
    <w:p w:rsidR="000F2FAB" w:rsidRPr="003913F0" w:rsidRDefault="0073560E" w:rsidP="000F2FAB">
      <w:pPr>
        <w:spacing w:after="0"/>
        <w:ind w:left="6372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0F2FAB">
        <w:rPr>
          <w:rFonts w:ascii="Times New Roman" w:hAnsi="Times New Roman"/>
          <w:sz w:val="24"/>
          <w:szCs w:val="24"/>
        </w:rPr>
        <w:t>Il Dirigente S</w:t>
      </w:r>
      <w:r w:rsidR="000F2FAB" w:rsidRPr="003913F0">
        <w:rPr>
          <w:rFonts w:ascii="Times New Roman" w:hAnsi="Times New Roman"/>
          <w:sz w:val="24"/>
          <w:szCs w:val="24"/>
        </w:rPr>
        <w:t>colastico</w:t>
      </w:r>
    </w:p>
    <w:p w:rsidR="000F2FAB" w:rsidRDefault="000F2FAB" w:rsidP="000F2FAB">
      <w:pPr>
        <w:spacing w:after="0"/>
        <w:ind w:left="6372"/>
        <w:jc w:val="center"/>
        <w:rPr>
          <w:rFonts w:ascii="Times New Roman" w:hAnsi="Times New Roman"/>
          <w:i/>
          <w:sz w:val="24"/>
          <w:szCs w:val="24"/>
        </w:rPr>
      </w:pPr>
      <w:r w:rsidRPr="00382B7C">
        <w:rPr>
          <w:rFonts w:ascii="Times New Roman" w:hAnsi="Times New Roman"/>
          <w:i/>
          <w:sz w:val="24"/>
          <w:szCs w:val="24"/>
        </w:rPr>
        <w:t>Prof.ssa Adriana Labate</w:t>
      </w:r>
    </w:p>
    <w:p w:rsidR="000F2FAB" w:rsidRDefault="000F2FAB" w:rsidP="000F2FAB">
      <w:pPr>
        <w:spacing w:after="0"/>
        <w:ind w:left="6372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(Firma autografa sostituita da indicazione</w:t>
      </w:r>
    </w:p>
    <w:p w:rsidR="000F2FAB" w:rsidRPr="00382B7C" w:rsidRDefault="000F2FAB" w:rsidP="000F2FAB">
      <w:pPr>
        <w:spacing w:after="0"/>
        <w:ind w:left="6372"/>
        <w:jc w:val="center"/>
        <w:rPr>
          <w:rFonts w:ascii="Times New Roman" w:hAnsi="Times New Roman"/>
          <w:i/>
          <w:sz w:val="16"/>
          <w:szCs w:val="16"/>
        </w:rPr>
      </w:pPr>
      <w:proofErr w:type="gramStart"/>
      <w:r>
        <w:rPr>
          <w:rFonts w:ascii="Times New Roman" w:hAnsi="Times New Roman"/>
          <w:i/>
          <w:sz w:val="16"/>
          <w:szCs w:val="16"/>
        </w:rPr>
        <w:t>a</w:t>
      </w:r>
      <w:proofErr w:type="gramEnd"/>
      <w:r>
        <w:rPr>
          <w:rFonts w:ascii="Times New Roman" w:hAnsi="Times New Roman"/>
          <w:i/>
          <w:sz w:val="16"/>
          <w:szCs w:val="16"/>
        </w:rPr>
        <w:t xml:space="preserve"> stampa ai sensi art.3 c.2 </w:t>
      </w:r>
      <w:proofErr w:type="spellStart"/>
      <w:r>
        <w:rPr>
          <w:rFonts w:ascii="Times New Roman" w:hAnsi="Times New Roman"/>
          <w:i/>
          <w:sz w:val="16"/>
          <w:szCs w:val="16"/>
        </w:rPr>
        <w:t>D.lgs</w:t>
      </w:r>
      <w:proofErr w:type="spellEnd"/>
      <w:r>
        <w:rPr>
          <w:rFonts w:ascii="Times New Roman" w:hAnsi="Times New Roman"/>
          <w:i/>
          <w:sz w:val="16"/>
          <w:szCs w:val="16"/>
        </w:rPr>
        <w:t xml:space="preserve"> 39/’93)</w:t>
      </w:r>
    </w:p>
    <w:p w:rsidR="00B80020" w:rsidRDefault="00B80020" w:rsidP="000F2FAB">
      <w:pPr>
        <w:spacing w:after="0"/>
        <w:jc w:val="right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4221480</wp:posOffset>
                </wp:positionV>
                <wp:extent cx="2360930" cy="140462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020" w:rsidRDefault="00B80020" w:rsidP="00FC3F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34.7pt;margin-top:332.4pt;width:185.9pt;height:110.6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" stroked="f">
                <v:textbox style="mso-fit-shape-to-text:t">
                  <w:txbxContent>
                    <w:p w:rsidR="00B80020" w:rsidRDefault="00B80020" w:rsidP="00FC3F55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80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6650F"/>
    <w:multiLevelType w:val="hybridMultilevel"/>
    <w:tmpl w:val="6748CB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20"/>
    <w:rsid w:val="000078FE"/>
    <w:rsid w:val="0007110F"/>
    <w:rsid w:val="000C6BD8"/>
    <w:rsid w:val="000F2FAB"/>
    <w:rsid w:val="001361B1"/>
    <w:rsid w:val="001C5C3B"/>
    <w:rsid w:val="00223F82"/>
    <w:rsid w:val="002525DB"/>
    <w:rsid w:val="002750B7"/>
    <w:rsid w:val="002A18E4"/>
    <w:rsid w:val="003323CD"/>
    <w:rsid w:val="00386A30"/>
    <w:rsid w:val="003B44B8"/>
    <w:rsid w:val="004C2A57"/>
    <w:rsid w:val="00664614"/>
    <w:rsid w:val="0073560E"/>
    <w:rsid w:val="00A21517"/>
    <w:rsid w:val="00A912D7"/>
    <w:rsid w:val="00A95B26"/>
    <w:rsid w:val="00AF539F"/>
    <w:rsid w:val="00AF5645"/>
    <w:rsid w:val="00B306C4"/>
    <w:rsid w:val="00B80020"/>
    <w:rsid w:val="00BA1145"/>
    <w:rsid w:val="00BC058A"/>
    <w:rsid w:val="00BD6A7B"/>
    <w:rsid w:val="00C80C05"/>
    <w:rsid w:val="00C85FD7"/>
    <w:rsid w:val="00E04130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F3B4E-1E89-4DA2-AD97-6126166A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110F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A21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2604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NAZZARENO CARBONE</dc:creator>
  <cp:keywords/>
  <dc:description/>
  <cp:lastModifiedBy>DIRIGENTE</cp:lastModifiedBy>
  <cp:revision>2</cp:revision>
  <cp:lastPrinted>2017-03-06T12:27:00Z</cp:lastPrinted>
  <dcterms:created xsi:type="dcterms:W3CDTF">2017-03-07T12:14:00Z</dcterms:created>
  <dcterms:modified xsi:type="dcterms:W3CDTF">2017-03-07T12:14:00Z</dcterms:modified>
</cp:coreProperties>
</file>